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8" w:rsidRDefault="00497B88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Приложение 2</w:t>
      </w:r>
    </w:p>
    <w:p w:rsidR="00D85B94" w:rsidRPr="00D85B94" w:rsidRDefault="00D85B94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88" w:rsidRPr="00937A2B" w:rsidRDefault="00497B88" w:rsidP="0049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D8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3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7B88" w:rsidRPr="00CD6215" w:rsidRDefault="00497B88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497B88" w:rsidRPr="00CD6215" w:rsidRDefault="00497B88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</w:p>
    <w:p w:rsidR="00497B88" w:rsidRPr="00CD6215" w:rsidRDefault="00497B88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«Буратино» </w:t>
      </w:r>
    </w:p>
    <w:p w:rsidR="00497B88" w:rsidRPr="00CD6215" w:rsidRDefault="00497B88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6215">
        <w:rPr>
          <w:rFonts w:ascii="Times New Roman" w:eastAsia="Times New Roman" w:hAnsi="Times New Roman" w:cs="Times New Roman"/>
          <w:sz w:val="28"/>
          <w:szCs w:val="28"/>
          <w:lang w:eastAsia="ru-RU"/>
        </w:rPr>
        <w:t>. Ясная Поляна</w:t>
      </w:r>
    </w:p>
    <w:p w:rsidR="00497B88" w:rsidRPr="00CD6215" w:rsidRDefault="00497B88" w:rsidP="0049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_____________Пужихина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97B88" w:rsidRDefault="00497B88" w:rsidP="00497B8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8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Приказ №262 от 02.09.2019г.</w:t>
      </w:r>
    </w:p>
    <w:p w:rsidR="00497B88" w:rsidRPr="00497B88" w:rsidRDefault="00497B88" w:rsidP="00497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8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</w:p>
    <w:p w:rsidR="00497B88" w:rsidRDefault="00497B88" w:rsidP="0049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8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 совете </w:t>
      </w:r>
    </w:p>
    <w:p w:rsidR="00497B88" w:rsidRPr="00497B88" w:rsidRDefault="00497B88" w:rsidP="0049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Протокол </w:t>
      </w:r>
      <w:r w:rsidRPr="004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97B88" w:rsidRPr="00497B88" w:rsidRDefault="00497B88" w:rsidP="0049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9C" w:rsidRDefault="00575F9C" w:rsidP="00F41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DC" w:rsidRPr="00CD6215" w:rsidRDefault="001360DC" w:rsidP="001360DC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0DC" w:rsidRDefault="001360DC" w:rsidP="001360DC">
      <w:pPr>
        <w:spacing w:after="0" w:line="240" w:lineRule="atLeast"/>
      </w:pPr>
    </w:p>
    <w:p w:rsidR="00497B88" w:rsidRDefault="00497B88" w:rsidP="001360DC">
      <w:pPr>
        <w:tabs>
          <w:tab w:val="left" w:pos="28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7B88" w:rsidRDefault="00497B88" w:rsidP="001360DC">
      <w:pPr>
        <w:tabs>
          <w:tab w:val="left" w:pos="28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60DC" w:rsidRPr="001B425C" w:rsidRDefault="001360DC" w:rsidP="001360DC">
      <w:pPr>
        <w:tabs>
          <w:tab w:val="left" w:pos="28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425C">
        <w:rPr>
          <w:rFonts w:ascii="Times New Roman" w:eastAsia="Calibri" w:hAnsi="Times New Roman" w:cs="Times New Roman"/>
          <w:b/>
          <w:sz w:val="36"/>
          <w:szCs w:val="36"/>
        </w:rPr>
        <w:t xml:space="preserve">ПЛАН РЕАЛИЗАЦИИ </w:t>
      </w:r>
    </w:p>
    <w:p w:rsidR="001360DC" w:rsidRPr="001B425C" w:rsidRDefault="001360DC" w:rsidP="001360DC">
      <w:pPr>
        <w:tabs>
          <w:tab w:val="left" w:pos="28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425C">
        <w:rPr>
          <w:rFonts w:ascii="Times New Roman" w:eastAsia="Calibri" w:hAnsi="Times New Roman" w:cs="Times New Roman"/>
          <w:b/>
          <w:sz w:val="36"/>
          <w:szCs w:val="36"/>
        </w:rPr>
        <w:t>ОБРАЗОВАТЕЛЬНОЙ ПРОГРАММЫ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ПО  ДОШКОЛЬНОМУОБРАЗОВАНИЮ</w:t>
      </w:r>
      <w:r w:rsidRPr="001B425C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="00497B8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1B425C">
        <w:rPr>
          <w:rFonts w:ascii="Times New Roman" w:eastAsia="Calibri" w:hAnsi="Times New Roman" w:cs="Times New Roman"/>
          <w:b/>
          <w:sz w:val="36"/>
          <w:szCs w:val="36"/>
        </w:rPr>
        <w:t>МБДОУ</w:t>
      </w:r>
    </w:p>
    <w:p w:rsidR="001360DC" w:rsidRPr="001B425C" w:rsidRDefault="001360DC" w:rsidP="001360DC">
      <w:pPr>
        <w:tabs>
          <w:tab w:val="left" w:pos="28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425C">
        <w:rPr>
          <w:rFonts w:ascii="Times New Roman" w:eastAsia="Calibri" w:hAnsi="Times New Roman" w:cs="Times New Roman"/>
          <w:b/>
          <w:sz w:val="36"/>
          <w:szCs w:val="36"/>
        </w:rPr>
        <w:t>ДЕТСКОГО САДА «БУРАТИНО» С. ЯСНАЯ ПОЛЯНА</w:t>
      </w:r>
    </w:p>
    <w:p w:rsidR="001360DC" w:rsidRPr="001B425C" w:rsidRDefault="001360DC" w:rsidP="001360DC">
      <w:pPr>
        <w:tabs>
          <w:tab w:val="left" w:pos="28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425C">
        <w:rPr>
          <w:rFonts w:ascii="Times New Roman" w:eastAsia="Calibri" w:hAnsi="Times New Roman" w:cs="Times New Roman"/>
          <w:b/>
          <w:sz w:val="36"/>
          <w:szCs w:val="36"/>
        </w:rPr>
        <w:t>В НЕПОСРЕДСТВЕННО ОБРАЗОВАТЕЛЬНОЙ ДЕЯТЕЛЬНОСТИ</w:t>
      </w:r>
    </w:p>
    <w:p w:rsidR="001360DC" w:rsidRPr="001B425C" w:rsidRDefault="00497B88" w:rsidP="001360DC">
      <w:pPr>
        <w:tabs>
          <w:tab w:val="left" w:pos="2820"/>
        </w:tabs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2019- 2020</w:t>
      </w:r>
      <w:r w:rsidR="001360DC" w:rsidRPr="001B425C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1360DC" w:rsidRDefault="001360DC" w:rsidP="0013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DC" w:rsidRDefault="001360DC" w:rsidP="0013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DC" w:rsidRDefault="001360DC" w:rsidP="0013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DC" w:rsidRDefault="001360DC" w:rsidP="0013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DC" w:rsidRDefault="001360DC" w:rsidP="0013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DC" w:rsidRDefault="001360DC" w:rsidP="0013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40" w:rsidRDefault="00874D40" w:rsidP="0025016B"/>
    <w:p w:rsidR="001360DC" w:rsidRDefault="001360DC" w:rsidP="0025016B"/>
    <w:p w:rsidR="001360DC" w:rsidRDefault="001360DC" w:rsidP="0025016B"/>
    <w:p w:rsidR="001360DC" w:rsidRDefault="001360DC" w:rsidP="0025016B"/>
    <w:p w:rsidR="001360DC" w:rsidRDefault="001360DC" w:rsidP="0025016B"/>
    <w:p w:rsidR="001360DC" w:rsidRDefault="001360DC" w:rsidP="0025016B"/>
    <w:p w:rsidR="001360DC" w:rsidRDefault="001360DC" w:rsidP="0025016B"/>
    <w:tbl>
      <w:tblPr>
        <w:tblStyle w:val="a3"/>
        <w:tblpPr w:leftFromText="180" w:rightFromText="180" w:vertAnchor="text" w:horzAnchor="margin" w:tblpXSpec="center" w:tblpY="-499"/>
        <w:tblW w:w="10916" w:type="dxa"/>
        <w:tblLayout w:type="fixed"/>
        <w:tblLook w:val="04A0"/>
      </w:tblPr>
      <w:tblGrid>
        <w:gridCol w:w="1169"/>
        <w:gridCol w:w="640"/>
        <w:gridCol w:w="460"/>
        <w:gridCol w:w="1667"/>
        <w:gridCol w:w="1134"/>
        <w:gridCol w:w="1134"/>
        <w:gridCol w:w="35"/>
        <w:gridCol w:w="957"/>
        <w:gridCol w:w="992"/>
        <w:gridCol w:w="1418"/>
        <w:gridCol w:w="36"/>
        <w:gridCol w:w="1274"/>
      </w:tblGrid>
      <w:tr w:rsidR="001360DC" w:rsidRPr="00535F39" w:rsidTr="00614CD1">
        <w:tc>
          <w:tcPr>
            <w:tcW w:w="1809" w:type="dxa"/>
            <w:gridSpan w:val="2"/>
          </w:tcPr>
          <w:p w:rsidR="001360DC" w:rsidRPr="00D4658F" w:rsidRDefault="001360DC" w:rsidP="00614CD1">
            <w:r w:rsidRPr="00D4658F">
              <w:lastRenderedPageBreak/>
              <w:t>Образовательные области</w:t>
            </w:r>
          </w:p>
        </w:tc>
        <w:tc>
          <w:tcPr>
            <w:tcW w:w="2127" w:type="dxa"/>
            <w:gridSpan w:val="2"/>
          </w:tcPr>
          <w:p w:rsidR="001360DC" w:rsidRPr="00386C9E" w:rsidRDefault="001360DC" w:rsidP="00614CD1">
            <w:pPr>
              <w:rPr>
                <w:b/>
              </w:rPr>
            </w:pPr>
            <w:r w:rsidRPr="00386C9E">
              <w:rPr>
                <w:b/>
              </w:rPr>
              <w:t>Виды НОД</w:t>
            </w:r>
          </w:p>
        </w:tc>
        <w:tc>
          <w:tcPr>
            <w:tcW w:w="1134" w:type="dxa"/>
          </w:tcPr>
          <w:p w:rsidR="001360DC" w:rsidRPr="00535F39" w:rsidRDefault="00876932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Подгру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  <w:proofErr w:type="spellEnd"/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1360DC">
              <w:rPr>
                <w:rFonts w:ascii="Times New Roman" w:hAnsi="Times New Roman"/>
                <w:b/>
                <w:sz w:val="24"/>
                <w:szCs w:val="24"/>
              </w:rPr>
              <w:t>1 до  2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-х лет</w:t>
            </w:r>
          </w:p>
        </w:tc>
        <w:tc>
          <w:tcPr>
            <w:tcW w:w="1169" w:type="dxa"/>
            <w:gridSpan w:val="2"/>
          </w:tcPr>
          <w:p w:rsidR="001360DC" w:rsidRPr="00535F39" w:rsidRDefault="00876932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 xml:space="preserve">руппа от </w:t>
            </w:r>
            <w:r w:rsidR="001360D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до  3-х лет</w:t>
            </w:r>
          </w:p>
          <w:p w:rsidR="001360DC" w:rsidRPr="00535F39" w:rsidRDefault="001360DC" w:rsidP="00614CD1">
            <w:pPr>
              <w:rPr>
                <w:b/>
              </w:rPr>
            </w:pPr>
          </w:p>
        </w:tc>
        <w:tc>
          <w:tcPr>
            <w:tcW w:w="957" w:type="dxa"/>
          </w:tcPr>
          <w:p w:rsidR="001360DC" w:rsidRPr="00535F39" w:rsidRDefault="00876932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руппа от 3 до  4 лет</w:t>
            </w:r>
          </w:p>
          <w:p w:rsidR="001360DC" w:rsidRPr="00535F39" w:rsidRDefault="001360DC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0DC" w:rsidRPr="00535F39" w:rsidRDefault="001360DC" w:rsidP="00614CD1">
            <w:pPr>
              <w:rPr>
                <w:b/>
              </w:rPr>
            </w:pPr>
          </w:p>
        </w:tc>
        <w:tc>
          <w:tcPr>
            <w:tcW w:w="992" w:type="dxa"/>
          </w:tcPr>
          <w:p w:rsidR="001360DC" w:rsidRPr="00535F39" w:rsidRDefault="00876932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руппа от 4 до  5 лет</w:t>
            </w:r>
          </w:p>
          <w:p w:rsidR="001360DC" w:rsidRPr="00535F39" w:rsidRDefault="001360DC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0DC" w:rsidRPr="00535F39" w:rsidRDefault="001360DC" w:rsidP="00614CD1">
            <w:pPr>
              <w:rPr>
                <w:b/>
              </w:rPr>
            </w:pPr>
          </w:p>
        </w:tc>
        <w:tc>
          <w:tcPr>
            <w:tcW w:w="1418" w:type="dxa"/>
          </w:tcPr>
          <w:p w:rsidR="001360DC" w:rsidRPr="00535F39" w:rsidRDefault="00876932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руппа от 5 до  6 лет</w:t>
            </w:r>
          </w:p>
          <w:p w:rsidR="001360DC" w:rsidRPr="00535F39" w:rsidRDefault="001360DC" w:rsidP="00614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0DC" w:rsidRPr="00535F39" w:rsidRDefault="001360DC" w:rsidP="00614CD1">
            <w:pPr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1360DC" w:rsidRPr="00535F39" w:rsidRDefault="00876932" w:rsidP="00614CD1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Подгруппа </w:t>
            </w:r>
            <w:r w:rsidR="001360DC" w:rsidRPr="00535F39">
              <w:rPr>
                <w:rFonts w:ascii="Times New Roman" w:hAnsi="Times New Roman"/>
                <w:b/>
                <w:sz w:val="24"/>
                <w:szCs w:val="24"/>
              </w:rPr>
              <w:t>от 6 до  7 лет</w:t>
            </w:r>
          </w:p>
        </w:tc>
      </w:tr>
      <w:tr w:rsidR="001360DC" w:rsidTr="00614CD1">
        <w:tc>
          <w:tcPr>
            <w:tcW w:w="1809" w:type="dxa"/>
            <w:gridSpan w:val="2"/>
          </w:tcPr>
          <w:p w:rsidR="001360DC" w:rsidRPr="00D4658F" w:rsidRDefault="001360DC" w:rsidP="00614CD1">
            <w:r>
              <w:t>1.</w:t>
            </w:r>
          </w:p>
          <w:p w:rsidR="001360DC" w:rsidRPr="00D4658F" w:rsidRDefault="001360DC" w:rsidP="00614CD1">
            <w:r w:rsidRPr="00D4658F">
              <w:t>Познавательно</w:t>
            </w:r>
            <w:r>
              <w:t xml:space="preserve">е  развитие </w:t>
            </w:r>
            <w:r w:rsidRPr="00D4658F">
              <w:t xml:space="preserve"> Образовательные области:</w:t>
            </w:r>
          </w:p>
        </w:tc>
        <w:tc>
          <w:tcPr>
            <w:tcW w:w="2127" w:type="dxa"/>
            <w:gridSpan w:val="2"/>
          </w:tcPr>
          <w:p w:rsidR="001360DC" w:rsidRDefault="001360DC" w:rsidP="00614CD1"/>
        </w:tc>
        <w:tc>
          <w:tcPr>
            <w:tcW w:w="1134" w:type="dxa"/>
          </w:tcPr>
          <w:p w:rsidR="001360DC" w:rsidRDefault="001360DC" w:rsidP="00614CD1"/>
        </w:tc>
        <w:tc>
          <w:tcPr>
            <w:tcW w:w="1169" w:type="dxa"/>
            <w:gridSpan w:val="2"/>
          </w:tcPr>
          <w:p w:rsidR="001360DC" w:rsidRDefault="001360DC" w:rsidP="00614CD1"/>
        </w:tc>
        <w:tc>
          <w:tcPr>
            <w:tcW w:w="957" w:type="dxa"/>
          </w:tcPr>
          <w:p w:rsidR="001360DC" w:rsidRDefault="001360DC" w:rsidP="00614CD1"/>
        </w:tc>
        <w:tc>
          <w:tcPr>
            <w:tcW w:w="992" w:type="dxa"/>
          </w:tcPr>
          <w:p w:rsidR="001360DC" w:rsidRDefault="001360DC" w:rsidP="00614CD1"/>
        </w:tc>
        <w:tc>
          <w:tcPr>
            <w:tcW w:w="1418" w:type="dxa"/>
          </w:tcPr>
          <w:p w:rsidR="001360DC" w:rsidRDefault="001360DC" w:rsidP="00614CD1"/>
        </w:tc>
        <w:tc>
          <w:tcPr>
            <w:tcW w:w="1310" w:type="dxa"/>
            <w:gridSpan w:val="2"/>
          </w:tcPr>
          <w:p w:rsidR="001360DC" w:rsidRDefault="001360DC" w:rsidP="00614CD1"/>
        </w:tc>
      </w:tr>
      <w:tr w:rsidR="001360DC" w:rsidRPr="00D4658F" w:rsidTr="00614CD1">
        <w:tc>
          <w:tcPr>
            <w:tcW w:w="1809" w:type="dxa"/>
            <w:gridSpan w:val="2"/>
          </w:tcPr>
          <w:p w:rsidR="001360DC" w:rsidRPr="00D4658F" w:rsidRDefault="001360DC" w:rsidP="00614CD1">
            <w:pPr>
              <w:pStyle w:val="a4"/>
              <w:ind w:left="1080"/>
              <w:jc w:val="center"/>
            </w:pPr>
          </w:p>
        </w:tc>
        <w:tc>
          <w:tcPr>
            <w:tcW w:w="9107" w:type="dxa"/>
            <w:gridSpan w:val="10"/>
          </w:tcPr>
          <w:p w:rsidR="001360DC" w:rsidRPr="00D4658F" w:rsidRDefault="001360DC" w:rsidP="00614CD1">
            <w:pPr>
              <w:pStyle w:val="a4"/>
              <w:ind w:left="1080"/>
              <w:jc w:val="center"/>
            </w:pPr>
            <w:r w:rsidRPr="00D4658F">
              <w:t>Количество часов в неделю</w:t>
            </w:r>
          </w:p>
        </w:tc>
      </w:tr>
      <w:tr w:rsidR="001360DC" w:rsidRPr="00D4658F" w:rsidTr="00614CD1">
        <w:tc>
          <w:tcPr>
            <w:tcW w:w="1809" w:type="dxa"/>
            <w:gridSpan w:val="2"/>
          </w:tcPr>
          <w:p w:rsidR="001360DC" w:rsidRPr="00D276AF" w:rsidRDefault="001360DC" w:rsidP="00614CD1">
            <w:pPr>
              <w:pStyle w:val="a4"/>
              <w:ind w:left="1080"/>
              <w:jc w:val="center"/>
            </w:pPr>
          </w:p>
        </w:tc>
        <w:tc>
          <w:tcPr>
            <w:tcW w:w="9107" w:type="dxa"/>
            <w:gridSpan w:val="10"/>
          </w:tcPr>
          <w:p w:rsidR="001360DC" w:rsidRPr="00D4658F" w:rsidRDefault="001360DC" w:rsidP="00614CD1">
            <w:pPr>
              <w:pStyle w:val="a4"/>
              <w:ind w:left="1080"/>
              <w:jc w:val="center"/>
            </w:pPr>
            <w:r w:rsidRPr="00D4658F">
              <w:rPr>
                <w:lang w:val="en-US"/>
              </w:rPr>
              <w:t>I</w:t>
            </w:r>
            <w:r w:rsidRPr="00D4658F">
              <w:t>.</w:t>
            </w:r>
            <w:proofErr w:type="spellStart"/>
            <w:r w:rsidRPr="00D4658F">
              <w:t>Инвариативная</w:t>
            </w:r>
            <w:proofErr w:type="spellEnd"/>
            <w:r w:rsidRPr="00D4658F">
              <w:t xml:space="preserve"> часть (Обязательная часть)</w:t>
            </w:r>
          </w:p>
        </w:tc>
      </w:tr>
      <w:tr w:rsidR="001360DC" w:rsidRPr="00265D46" w:rsidTr="00614CD1">
        <w:trPr>
          <w:trHeight w:val="315"/>
        </w:trPr>
        <w:tc>
          <w:tcPr>
            <w:tcW w:w="1809" w:type="dxa"/>
            <w:gridSpan w:val="2"/>
            <w:vMerge w:val="restart"/>
          </w:tcPr>
          <w:p w:rsidR="001360DC" w:rsidRPr="00D4658F" w:rsidRDefault="001360DC" w:rsidP="00614CD1">
            <w:r>
              <w:t>Познавательное развитие</w:t>
            </w:r>
          </w:p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Математические представления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1/15</w:t>
            </w:r>
          </w:p>
          <w:p w:rsidR="001360DC" w:rsidRPr="00265D46" w:rsidRDefault="001360DC" w:rsidP="00614CD1">
            <w:r w:rsidRPr="00265D46">
              <w:t>мин.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1/20</w:t>
            </w:r>
            <w:r w:rsidRPr="00265D46">
              <w:t xml:space="preserve"> мин.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1/20</w:t>
            </w:r>
            <w:r w:rsidRPr="00265D46">
              <w:t xml:space="preserve"> мин.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 w:rsidRPr="00265D46">
              <w:t>1/30 мин.</w:t>
            </w:r>
          </w:p>
        </w:tc>
      </w:tr>
      <w:tr w:rsidR="001360DC" w:rsidRPr="00265D46" w:rsidTr="00614CD1">
        <w:trPr>
          <w:trHeight w:val="1231"/>
        </w:trPr>
        <w:tc>
          <w:tcPr>
            <w:tcW w:w="1809" w:type="dxa"/>
            <w:gridSpan w:val="2"/>
            <w:vMerge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pPr>
              <w:spacing w:line="240" w:lineRule="atLeast"/>
            </w:pPr>
            <w:r>
              <w:t>Сенсорное воспитание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1/8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1/10мин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/>
        </w:tc>
        <w:tc>
          <w:tcPr>
            <w:tcW w:w="992" w:type="dxa"/>
          </w:tcPr>
          <w:p w:rsidR="001360DC" w:rsidRPr="00265D46" w:rsidRDefault="001360DC" w:rsidP="00614CD1"/>
        </w:tc>
        <w:tc>
          <w:tcPr>
            <w:tcW w:w="1418" w:type="dxa"/>
          </w:tcPr>
          <w:p w:rsidR="001360DC" w:rsidRPr="00265D46" w:rsidRDefault="001360DC" w:rsidP="00614CD1"/>
        </w:tc>
        <w:tc>
          <w:tcPr>
            <w:tcW w:w="1310" w:type="dxa"/>
            <w:gridSpan w:val="2"/>
          </w:tcPr>
          <w:p w:rsidR="001360DC" w:rsidRPr="00265D46" w:rsidRDefault="001360DC" w:rsidP="00614CD1"/>
        </w:tc>
      </w:tr>
      <w:tr w:rsidR="001360DC" w:rsidRPr="00265D46" w:rsidTr="00614CD1">
        <w:trPr>
          <w:trHeight w:val="300"/>
        </w:trPr>
        <w:tc>
          <w:tcPr>
            <w:tcW w:w="1809" w:type="dxa"/>
            <w:gridSpan w:val="2"/>
            <w:vMerge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Познавательное развитие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>
            <w:r>
              <w:t>1/15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1/20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1/25 мин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>
              <w:t>1/30мин</w:t>
            </w:r>
          </w:p>
        </w:tc>
      </w:tr>
      <w:tr w:rsidR="001360DC" w:rsidRPr="00265D46" w:rsidTr="00614CD1">
        <w:trPr>
          <w:trHeight w:val="252"/>
        </w:trPr>
        <w:tc>
          <w:tcPr>
            <w:tcW w:w="1809" w:type="dxa"/>
            <w:gridSpan w:val="2"/>
            <w:vMerge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Конструирование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1/8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1/10</w:t>
            </w:r>
            <w:r w:rsidRPr="00265D46">
              <w:t xml:space="preserve"> мин.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>
            <w:r>
              <w:t>0,5/7,5мин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0,5/10</w:t>
            </w:r>
            <w:r w:rsidRPr="00265D46">
              <w:t xml:space="preserve"> мин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0,5/12,5</w:t>
            </w:r>
          </w:p>
          <w:p w:rsidR="001360DC" w:rsidRPr="00265D46" w:rsidRDefault="001360DC" w:rsidP="00614CD1">
            <w:r w:rsidRPr="00265D46">
              <w:t>мин.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 w:rsidRPr="00265D46">
              <w:t>0,5/15</w:t>
            </w:r>
          </w:p>
          <w:p w:rsidR="001360DC" w:rsidRPr="00265D46" w:rsidRDefault="001360DC" w:rsidP="00614CD1">
            <w:r w:rsidRPr="00265D46">
              <w:t>мин.</w:t>
            </w:r>
          </w:p>
        </w:tc>
      </w:tr>
      <w:tr w:rsidR="001360DC" w:rsidRPr="00265D46" w:rsidTr="00614CD1">
        <w:trPr>
          <w:trHeight w:val="252"/>
        </w:trPr>
        <w:tc>
          <w:tcPr>
            <w:tcW w:w="1809" w:type="dxa"/>
            <w:gridSpan w:val="2"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>
              <w:t xml:space="preserve">Безопасность </w:t>
            </w:r>
          </w:p>
        </w:tc>
        <w:tc>
          <w:tcPr>
            <w:tcW w:w="1134" w:type="dxa"/>
          </w:tcPr>
          <w:p w:rsidR="001360DC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Default="001360DC" w:rsidP="00614CD1"/>
        </w:tc>
        <w:tc>
          <w:tcPr>
            <w:tcW w:w="992" w:type="dxa"/>
          </w:tcPr>
          <w:p w:rsidR="001360DC" w:rsidRDefault="001360DC" w:rsidP="00614CD1"/>
        </w:tc>
        <w:tc>
          <w:tcPr>
            <w:tcW w:w="1418" w:type="dxa"/>
          </w:tcPr>
          <w:p w:rsidR="001360DC" w:rsidRDefault="001360DC" w:rsidP="00614CD1">
            <w:r>
              <w:t>1/25</w:t>
            </w:r>
          </w:p>
          <w:p w:rsidR="001360DC" w:rsidRDefault="001360DC" w:rsidP="00614CD1">
            <w:r w:rsidRPr="00265D46">
              <w:t>мин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>
              <w:t>1/30</w:t>
            </w:r>
            <w:r w:rsidRPr="00265D46">
              <w:t xml:space="preserve"> мин</w:t>
            </w:r>
          </w:p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Pr="00D4658F" w:rsidRDefault="001360DC" w:rsidP="00614CD1">
            <w:r>
              <w:t>2.Развитие речи</w:t>
            </w:r>
          </w:p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Развитие речи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2/16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2/2</w:t>
            </w:r>
            <w:r w:rsidRPr="00265D46">
              <w:t>0</w:t>
            </w:r>
          </w:p>
          <w:p w:rsidR="001360DC" w:rsidRPr="00265D46" w:rsidRDefault="001360DC" w:rsidP="00614CD1">
            <w:r w:rsidRPr="00265D46">
              <w:t>Мин.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0,5/7,5 мин.</w:t>
            </w:r>
          </w:p>
        </w:tc>
        <w:tc>
          <w:tcPr>
            <w:tcW w:w="992" w:type="dxa"/>
          </w:tcPr>
          <w:p w:rsidR="001360DC" w:rsidRPr="00265D46" w:rsidRDefault="001360DC" w:rsidP="00614CD1">
            <w:r w:rsidRPr="00265D46">
              <w:t>0,5/10 мин.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1/20</w:t>
            </w:r>
            <w:r w:rsidRPr="00265D46">
              <w:t xml:space="preserve"> мин.</w:t>
            </w:r>
          </w:p>
        </w:tc>
        <w:tc>
          <w:tcPr>
            <w:tcW w:w="1310" w:type="dxa"/>
            <w:gridSpan w:val="2"/>
          </w:tcPr>
          <w:p w:rsidR="001360DC" w:rsidRPr="00943F3E" w:rsidRDefault="001360DC" w:rsidP="00614CD1">
            <w:pPr>
              <w:rPr>
                <w:lang w:val="en-US"/>
              </w:rPr>
            </w:pPr>
            <w:r w:rsidRPr="00265D46">
              <w:t>1</w:t>
            </w:r>
            <w:r>
              <w:t>/</w:t>
            </w:r>
            <w:r>
              <w:rPr>
                <w:lang w:val="en-US"/>
              </w:rPr>
              <w:t>30</w:t>
            </w:r>
          </w:p>
          <w:p w:rsidR="001360DC" w:rsidRPr="00265D46" w:rsidRDefault="001360DC" w:rsidP="00614CD1">
            <w:r w:rsidRPr="00265D46">
              <w:t>мин</w:t>
            </w:r>
          </w:p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Развитие речи и начала грамоты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/>
        </w:tc>
        <w:tc>
          <w:tcPr>
            <w:tcW w:w="992" w:type="dxa"/>
          </w:tcPr>
          <w:p w:rsidR="001360DC" w:rsidRPr="00265D46" w:rsidRDefault="001360DC" w:rsidP="00614CD1"/>
        </w:tc>
        <w:tc>
          <w:tcPr>
            <w:tcW w:w="1418" w:type="dxa"/>
          </w:tcPr>
          <w:p w:rsidR="001360DC" w:rsidRPr="00265D46" w:rsidRDefault="001360DC" w:rsidP="00614CD1">
            <w:r>
              <w:t xml:space="preserve">1/25 </w:t>
            </w:r>
            <w:r w:rsidRPr="00265D46">
              <w:t>мин.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 w:rsidRPr="00265D46">
              <w:t>1/30 мин.</w:t>
            </w:r>
          </w:p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>
              <w:t>Р</w:t>
            </w:r>
            <w:r w:rsidRPr="00D4658F">
              <w:t>азвитие речи</w:t>
            </w:r>
            <w:r>
              <w:t xml:space="preserve"> и ознакомление с художественной литературой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>
            <w:r>
              <w:t>0,5/7,5мин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0,5/10</w:t>
            </w:r>
          </w:p>
        </w:tc>
        <w:tc>
          <w:tcPr>
            <w:tcW w:w="1418" w:type="dxa"/>
          </w:tcPr>
          <w:p w:rsidR="001360DC" w:rsidRPr="00265D46" w:rsidRDefault="001360DC" w:rsidP="00614CD1"/>
        </w:tc>
        <w:tc>
          <w:tcPr>
            <w:tcW w:w="1310" w:type="dxa"/>
            <w:gridSpan w:val="2"/>
          </w:tcPr>
          <w:p w:rsidR="001360DC" w:rsidRPr="00265D46" w:rsidRDefault="001360DC" w:rsidP="00614CD1"/>
        </w:tc>
      </w:tr>
      <w:tr w:rsidR="001360DC" w:rsidRPr="00CE211F" w:rsidTr="00614CD1">
        <w:tc>
          <w:tcPr>
            <w:tcW w:w="1809" w:type="dxa"/>
            <w:gridSpan w:val="2"/>
          </w:tcPr>
          <w:p w:rsidR="001360DC" w:rsidRPr="00D96371" w:rsidRDefault="001360DC" w:rsidP="00614CD1">
            <w:pPr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360DC" w:rsidRPr="00D96371" w:rsidRDefault="001360DC" w:rsidP="00614CD1">
            <w:r>
              <w:t>Чтение художественной литературы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Default="001360DC" w:rsidP="00614CD1"/>
        </w:tc>
        <w:tc>
          <w:tcPr>
            <w:tcW w:w="992" w:type="dxa"/>
          </w:tcPr>
          <w:p w:rsidR="001360DC" w:rsidRDefault="001360DC" w:rsidP="00614CD1"/>
        </w:tc>
        <w:tc>
          <w:tcPr>
            <w:tcW w:w="1418" w:type="dxa"/>
          </w:tcPr>
          <w:p w:rsidR="001360DC" w:rsidRPr="00CE211F" w:rsidRDefault="001360DC" w:rsidP="00614CD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t xml:space="preserve">1/25 </w:t>
            </w:r>
            <w:r w:rsidRPr="00265D46">
              <w:t>мин</w:t>
            </w:r>
          </w:p>
        </w:tc>
        <w:tc>
          <w:tcPr>
            <w:tcW w:w="1310" w:type="dxa"/>
            <w:gridSpan w:val="2"/>
          </w:tcPr>
          <w:p w:rsidR="001360DC" w:rsidRPr="00CE211F" w:rsidRDefault="001360DC" w:rsidP="00614C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5D46">
              <w:t>1/30 мин.</w:t>
            </w:r>
          </w:p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Pr="00D4658F" w:rsidRDefault="001360DC" w:rsidP="00614CD1">
            <w:r>
              <w:t>3.Художественно – эстетическое развитие</w:t>
            </w:r>
          </w:p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Музыка</w:t>
            </w:r>
            <w:r>
              <w:t>льная деятельность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2/16</w:t>
            </w:r>
          </w:p>
        </w:tc>
        <w:tc>
          <w:tcPr>
            <w:tcW w:w="1134" w:type="dxa"/>
          </w:tcPr>
          <w:p w:rsidR="001360DC" w:rsidRPr="00265D46" w:rsidRDefault="001360DC" w:rsidP="00614CD1">
            <w:r w:rsidRPr="00265D46">
              <w:t>2/20 мин.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2/30 мин.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2/40</w:t>
            </w:r>
            <w:r w:rsidRPr="00265D46">
              <w:t xml:space="preserve"> мин.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 xml:space="preserve">2/50 </w:t>
            </w:r>
            <w:r w:rsidRPr="00265D46">
              <w:t>мин.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>
              <w:t>2/60</w:t>
            </w:r>
            <w:r w:rsidRPr="00265D46">
              <w:t xml:space="preserve"> мин.</w:t>
            </w:r>
          </w:p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Рисование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0,5/4</w:t>
            </w:r>
          </w:p>
        </w:tc>
        <w:tc>
          <w:tcPr>
            <w:tcW w:w="1134" w:type="dxa"/>
          </w:tcPr>
          <w:p w:rsidR="001360DC" w:rsidRPr="00265D46" w:rsidRDefault="001360DC" w:rsidP="00614CD1">
            <w:r w:rsidRPr="00265D46">
              <w:t>0,</w:t>
            </w:r>
            <w:r>
              <w:t>5/5</w:t>
            </w:r>
            <w:r w:rsidRPr="00265D46">
              <w:t xml:space="preserve"> мин.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0,5/7</w:t>
            </w:r>
            <w:r>
              <w:t>,</w:t>
            </w:r>
            <w:r w:rsidRPr="00265D46">
              <w:t>5 мин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0,5/10</w:t>
            </w:r>
            <w:r w:rsidRPr="00265D46">
              <w:t xml:space="preserve"> мин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1/2</w:t>
            </w:r>
            <w:r>
              <w:rPr>
                <w:lang w:val="en-US"/>
              </w:rPr>
              <w:t>0</w:t>
            </w:r>
            <w:r>
              <w:t>мин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>
              <w:t>1/30</w:t>
            </w:r>
            <w:r w:rsidRPr="00265D46">
              <w:t xml:space="preserve"> мин.</w:t>
            </w:r>
          </w:p>
        </w:tc>
      </w:tr>
      <w:tr w:rsidR="001360DC" w:rsidRPr="00265D46" w:rsidTr="00614CD1">
        <w:tc>
          <w:tcPr>
            <w:tcW w:w="1809" w:type="dxa"/>
            <w:gridSpan w:val="2"/>
            <w:vMerge w:val="restart"/>
          </w:tcPr>
          <w:p w:rsidR="001360DC" w:rsidRPr="00D4658F" w:rsidRDefault="001360DC" w:rsidP="00614CD1">
            <w:pPr>
              <w:pStyle w:val="a4"/>
              <w:ind w:left="360"/>
            </w:pPr>
          </w:p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Лепка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0,5/4</w:t>
            </w:r>
          </w:p>
        </w:tc>
        <w:tc>
          <w:tcPr>
            <w:tcW w:w="1134" w:type="dxa"/>
          </w:tcPr>
          <w:p w:rsidR="001360DC" w:rsidRPr="00265D46" w:rsidRDefault="001360DC" w:rsidP="00614CD1">
            <w:r w:rsidRPr="00265D46">
              <w:t>0,5/5 мин.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0,</w:t>
            </w:r>
            <w:r>
              <w:t>5/7,</w:t>
            </w:r>
            <w:r w:rsidRPr="00265D46">
              <w:t>5 мин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0,5/10</w:t>
            </w:r>
            <w:r w:rsidRPr="00265D46">
              <w:t xml:space="preserve"> мин</w:t>
            </w:r>
          </w:p>
        </w:tc>
        <w:tc>
          <w:tcPr>
            <w:tcW w:w="1418" w:type="dxa"/>
          </w:tcPr>
          <w:p w:rsidR="001360DC" w:rsidRDefault="001360DC" w:rsidP="00614CD1">
            <w:r>
              <w:t>1/20</w:t>
            </w:r>
          </w:p>
          <w:p w:rsidR="001360DC" w:rsidRPr="00265D46" w:rsidRDefault="001360DC" w:rsidP="00614CD1">
            <w:r>
              <w:t>мин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>
              <w:t>1/30</w:t>
            </w:r>
            <w:r w:rsidRPr="00265D46">
              <w:t xml:space="preserve"> мин</w:t>
            </w:r>
          </w:p>
        </w:tc>
      </w:tr>
      <w:tr w:rsidR="001360DC" w:rsidRPr="00265D46" w:rsidTr="00614CD1">
        <w:tc>
          <w:tcPr>
            <w:tcW w:w="1809" w:type="dxa"/>
            <w:gridSpan w:val="2"/>
            <w:vMerge/>
          </w:tcPr>
          <w:p w:rsidR="001360DC" w:rsidRPr="00D4658F" w:rsidRDefault="001360DC" w:rsidP="00614CD1">
            <w:pPr>
              <w:pStyle w:val="a4"/>
              <w:ind w:left="360"/>
            </w:pPr>
          </w:p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Аппликация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0,5/7,5 мин</w:t>
            </w:r>
          </w:p>
        </w:tc>
        <w:tc>
          <w:tcPr>
            <w:tcW w:w="992" w:type="dxa"/>
          </w:tcPr>
          <w:p w:rsidR="001360DC" w:rsidRPr="00265D46" w:rsidRDefault="001360DC" w:rsidP="00614CD1">
            <w:r>
              <w:t>0,5/10</w:t>
            </w:r>
            <w:r w:rsidRPr="00265D46">
              <w:t xml:space="preserve"> мин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1/20мин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 w:rsidRPr="00265D46">
              <w:t>1/30 мин</w:t>
            </w:r>
          </w:p>
        </w:tc>
      </w:tr>
      <w:tr w:rsidR="001360DC" w:rsidRPr="00265D46" w:rsidTr="00614CD1">
        <w:tc>
          <w:tcPr>
            <w:tcW w:w="1809" w:type="dxa"/>
            <w:gridSpan w:val="2"/>
            <w:vMerge/>
          </w:tcPr>
          <w:p w:rsidR="001360DC" w:rsidRPr="00D4658F" w:rsidRDefault="001360DC" w:rsidP="00614CD1">
            <w:pPr>
              <w:pStyle w:val="a4"/>
              <w:ind w:left="360"/>
            </w:pPr>
          </w:p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Детский дизайн</w:t>
            </w:r>
          </w:p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/>
        </w:tc>
        <w:tc>
          <w:tcPr>
            <w:tcW w:w="992" w:type="dxa"/>
          </w:tcPr>
          <w:p w:rsidR="001360DC" w:rsidRPr="00265D46" w:rsidRDefault="001360DC" w:rsidP="00614CD1"/>
        </w:tc>
        <w:tc>
          <w:tcPr>
            <w:tcW w:w="1418" w:type="dxa"/>
          </w:tcPr>
          <w:p w:rsidR="001360DC" w:rsidRPr="00265D46" w:rsidRDefault="001360DC" w:rsidP="00614CD1">
            <w:r>
              <w:t>0,5/12,5</w:t>
            </w:r>
          </w:p>
          <w:p w:rsidR="001360DC" w:rsidRPr="00265D46" w:rsidRDefault="001360DC" w:rsidP="00614CD1">
            <w:r w:rsidRPr="00265D46">
              <w:t>мин</w:t>
            </w:r>
            <w:proofErr w:type="gramStart"/>
            <w:r w:rsidRPr="00265D46">
              <w:t>..</w:t>
            </w:r>
            <w:proofErr w:type="gramEnd"/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 w:rsidRPr="00265D46">
              <w:t>0,5/15 мин</w:t>
            </w:r>
          </w:p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Default="001360DC" w:rsidP="00614CD1">
            <w:r>
              <w:t>4. Физическое развитие</w:t>
            </w:r>
          </w:p>
          <w:p w:rsidR="001360DC" w:rsidRPr="00D4658F" w:rsidRDefault="001360DC" w:rsidP="00614CD1">
            <w:r w:rsidRPr="00D4658F">
              <w:t>Образовательные области:</w:t>
            </w:r>
          </w:p>
        </w:tc>
        <w:tc>
          <w:tcPr>
            <w:tcW w:w="2127" w:type="dxa"/>
            <w:gridSpan w:val="2"/>
          </w:tcPr>
          <w:p w:rsidR="001360DC" w:rsidRPr="00D4658F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1134" w:type="dxa"/>
          </w:tcPr>
          <w:p w:rsidR="001360DC" w:rsidRPr="00265D46" w:rsidRDefault="001360DC" w:rsidP="00614CD1"/>
        </w:tc>
        <w:tc>
          <w:tcPr>
            <w:tcW w:w="992" w:type="dxa"/>
            <w:gridSpan w:val="2"/>
          </w:tcPr>
          <w:p w:rsidR="001360DC" w:rsidRPr="00265D46" w:rsidRDefault="001360DC" w:rsidP="00614CD1"/>
        </w:tc>
        <w:tc>
          <w:tcPr>
            <w:tcW w:w="992" w:type="dxa"/>
          </w:tcPr>
          <w:p w:rsidR="001360DC" w:rsidRPr="00265D46" w:rsidRDefault="001360DC" w:rsidP="00614CD1"/>
        </w:tc>
        <w:tc>
          <w:tcPr>
            <w:tcW w:w="1418" w:type="dxa"/>
          </w:tcPr>
          <w:p w:rsidR="001360DC" w:rsidRPr="00265D46" w:rsidRDefault="001360DC" w:rsidP="00614CD1"/>
        </w:tc>
        <w:tc>
          <w:tcPr>
            <w:tcW w:w="1310" w:type="dxa"/>
            <w:gridSpan w:val="2"/>
          </w:tcPr>
          <w:p w:rsidR="001360DC" w:rsidRPr="00265D46" w:rsidRDefault="001360DC" w:rsidP="00614CD1"/>
        </w:tc>
      </w:tr>
      <w:tr w:rsidR="001360DC" w:rsidRPr="00265D46" w:rsidTr="00614CD1">
        <w:tc>
          <w:tcPr>
            <w:tcW w:w="1809" w:type="dxa"/>
            <w:gridSpan w:val="2"/>
          </w:tcPr>
          <w:p w:rsidR="001360DC" w:rsidRPr="00D4658F" w:rsidRDefault="001360DC" w:rsidP="00614CD1"/>
        </w:tc>
        <w:tc>
          <w:tcPr>
            <w:tcW w:w="2127" w:type="dxa"/>
            <w:gridSpan w:val="2"/>
          </w:tcPr>
          <w:p w:rsidR="001360DC" w:rsidRPr="00D4658F" w:rsidRDefault="001360DC" w:rsidP="00614CD1">
            <w:r w:rsidRPr="00D4658F">
              <w:t>Физическая культура</w:t>
            </w:r>
          </w:p>
        </w:tc>
        <w:tc>
          <w:tcPr>
            <w:tcW w:w="1134" w:type="dxa"/>
          </w:tcPr>
          <w:p w:rsidR="001360DC" w:rsidRPr="00265D46" w:rsidRDefault="001360DC" w:rsidP="00614CD1">
            <w:r>
              <w:t>3/24</w:t>
            </w:r>
          </w:p>
        </w:tc>
        <w:tc>
          <w:tcPr>
            <w:tcW w:w="1134" w:type="dxa"/>
          </w:tcPr>
          <w:p w:rsidR="001360DC" w:rsidRPr="00265D46" w:rsidRDefault="001360DC" w:rsidP="00614CD1">
            <w:r w:rsidRPr="00265D46">
              <w:t>3/30 мин.</w:t>
            </w:r>
          </w:p>
        </w:tc>
        <w:tc>
          <w:tcPr>
            <w:tcW w:w="992" w:type="dxa"/>
            <w:gridSpan w:val="2"/>
          </w:tcPr>
          <w:p w:rsidR="001360DC" w:rsidRPr="00265D46" w:rsidRDefault="001360DC" w:rsidP="00614CD1">
            <w:r w:rsidRPr="00265D46">
              <w:t>3/45</w:t>
            </w:r>
          </w:p>
          <w:p w:rsidR="001360DC" w:rsidRPr="00265D46" w:rsidRDefault="001360DC" w:rsidP="00614CD1">
            <w:r w:rsidRPr="00265D46">
              <w:t xml:space="preserve"> мин</w:t>
            </w:r>
          </w:p>
        </w:tc>
        <w:tc>
          <w:tcPr>
            <w:tcW w:w="992" w:type="dxa"/>
          </w:tcPr>
          <w:p w:rsidR="001360DC" w:rsidRDefault="001360DC" w:rsidP="00614CD1">
            <w:r w:rsidRPr="00265D46">
              <w:t>3/60</w:t>
            </w:r>
          </w:p>
          <w:p w:rsidR="001360DC" w:rsidRPr="00265D46" w:rsidRDefault="001360DC" w:rsidP="00614CD1">
            <w:r w:rsidRPr="00265D46">
              <w:t>мин.</w:t>
            </w:r>
          </w:p>
        </w:tc>
        <w:tc>
          <w:tcPr>
            <w:tcW w:w="1418" w:type="dxa"/>
          </w:tcPr>
          <w:p w:rsidR="001360DC" w:rsidRPr="00265D46" w:rsidRDefault="001360DC" w:rsidP="00614CD1">
            <w:r>
              <w:t>3/75</w:t>
            </w:r>
          </w:p>
          <w:p w:rsidR="001360DC" w:rsidRPr="00265D46" w:rsidRDefault="001360DC" w:rsidP="00614CD1">
            <w:r w:rsidRPr="00265D46">
              <w:t>мин.</w:t>
            </w:r>
          </w:p>
        </w:tc>
        <w:tc>
          <w:tcPr>
            <w:tcW w:w="1310" w:type="dxa"/>
            <w:gridSpan w:val="2"/>
          </w:tcPr>
          <w:p w:rsidR="001360DC" w:rsidRPr="00265D46" w:rsidRDefault="001360DC" w:rsidP="00614CD1">
            <w:r w:rsidRPr="00265D46">
              <w:t>3/90</w:t>
            </w:r>
          </w:p>
          <w:p w:rsidR="001360DC" w:rsidRPr="00265D46" w:rsidRDefault="001360DC" w:rsidP="00614CD1">
            <w:r w:rsidRPr="00265D46">
              <w:t>мин.</w:t>
            </w:r>
          </w:p>
        </w:tc>
      </w:tr>
      <w:tr w:rsidR="001360DC" w:rsidRPr="00FD35BC" w:rsidTr="00614CD1">
        <w:tc>
          <w:tcPr>
            <w:tcW w:w="1809" w:type="dxa"/>
            <w:gridSpan w:val="2"/>
          </w:tcPr>
          <w:p w:rsidR="001360DC" w:rsidRPr="00D4658F" w:rsidRDefault="001360DC" w:rsidP="00614CD1">
            <w:r w:rsidRPr="00D4658F">
              <w:lastRenderedPageBreak/>
              <w:t>Итого:</w:t>
            </w:r>
          </w:p>
        </w:tc>
        <w:tc>
          <w:tcPr>
            <w:tcW w:w="2127" w:type="dxa"/>
            <w:gridSpan w:val="2"/>
          </w:tcPr>
          <w:p w:rsidR="001360DC" w:rsidRPr="00D4658F" w:rsidRDefault="001360DC" w:rsidP="00614CD1"/>
        </w:tc>
        <w:tc>
          <w:tcPr>
            <w:tcW w:w="1134" w:type="dxa"/>
          </w:tcPr>
          <w:p w:rsidR="001360DC" w:rsidRPr="007D0FB3" w:rsidRDefault="001360DC" w:rsidP="00614CD1">
            <w:pPr>
              <w:jc w:val="center"/>
            </w:pPr>
            <w:r>
              <w:t>10/80</w:t>
            </w:r>
            <w:r w:rsidRPr="007D0FB3">
              <w:t>м</w:t>
            </w:r>
          </w:p>
        </w:tc>
        <w:tc>
          <w:tcPr>
            <w:tcW w:w="1134" w:type="dxa"/>
            <w:vAlign w:val="center"/>
          </w:tcPr>
          <w:p w:rsidR="001360DC" w:rsidRPr="00FD35BC" w:rsidRDefault="001360DC" w:rsidP="00614CD1">
            <w:r>
              <w:t>10/10</w:t>
            </w:r>
            <w:r w:rsidRPr="00FD35BC">
              <w:t>0м</w:t>
            </w:r>
          </w:p>
        </w:tc>
        <w:tc>
          <w:tcPr>
            <w:tcW w:w="992" w:type="dxa"/>
            <w:gridSpan w:val="2"/>
            <w:vAlign w:val="center"/>
          </w:tcPr>
          <w:p w:rsidR="001360DC" w:rsidRPr="00FD35BC" w:rsidRDefault="001360DC" w:rsidP="00614CD1">
            <w:pPr>
              <w:jc w:val="center"/>
            </w:pPr>
            <w:r>
              <w:t>10/150мин</w:t>
            </w:r>
          </w:p>
        </w:tc>
        <w:tc>
          <w:tcPr>
            <w:tcW w:w="992" w:type="dxa"/>
            <w:vAlign w:val="center"/>
          </w:tcPr>
          <w:p w:rsidR="001360DC" w:rsidRPr="00FD35BC" w:rsidRDefault="001360DC" w:rsidP="00614CD1">
            <w:pPr>
              <w:jc w:val="center"/>
            </w:pPr>
            <w:r>
              <w:t>10/200</w:t>
            </w:r>
            <w:r w:rsidRPr="00FD35BC">
              <w:t>м</w:t>
            </w:r>
            <w:r>
              <w:t>ин</w:t>
            </w:r>
          </w:p>
        </w:tc>
        <w:tc>
          <w:tcPr>
            <w:tcW w:w="1418" w:type="dxa"/>
            <w:vAlign w:val="center"/>
          </w:tcPr>
          <w:p w:rsidR="001360DC" w:rsidRPr="00FD35BC" w:rsidRDefault="001360DC" w:rsidP="00614CD1">
            <w:pPr>
              <w:jc w:val="center"/>
            </w:pPr>
            <w:r>
              <w:t>15/350мин</w:t>
            </w:r>
          </w:p>
          <w:p w:rsidR="001360DC" w:rsidRPr="00FD35BC" w:rsidRDefault="001360DC" w:rsidP="00614CD1">
            <w:pPr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1360DC" w:rsidRPr="00FD35BC" w:rsidRDefault="001360DC" w:rsidP="00614CD1">
            <w:pPr>
              <w:jc w:val="center"/>
            </w:pPr>
            <w:r>
              <w:t>15/450мин</w:t>
            </w:r>
          </w:p>
        </w:tc>
      </w:tr>
      <w:tr w:rsidR="001360DC" w:rsidRPr="00D4658F" w:rsidTr="00614CD1">
        <w:tc>
          <w:tcPr>
            <w:tcW w:w="1169" w:type="dxa"/>
          </w:tcPr>
          <w:p w:rsidR="001360DC" w:rsidRPr="00D4658F" w:rsidRDefault="001360DC" w:rsidP="00614CD1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9747" w:type="dxa"/>
            <w:gridSpan w:val="11"/>
          </w:tcPr>
          <w:p w:rsidR="001360DC" w:rsidRPr="00D4658F" w:rsidRDefault="001360DC" w:rsidP="00614CD1">
            <w:pPr>
              <w:ind w:left="360"/>
              <w:jc w:val="center"/>
            </w:pPr>
            <w:r w:rsidRPr="00D4658F">
              <w:rPr>
                <w:lang w:val="en-US"/>
              </w:rPr>
              <w:t xml:space="preserve">II </w:t>
            </w:r>
            <w:r w:rsidRPr="00D4658F">
              <w:t>Вариативная часть</w:t>
            </w:r>
          </w:p>
          <w:p w:rsidR="001360DC" w:rsidRPr="00D4658F" w:rsidRDefault="001360DC" w:rsidP="00614CD1">
            <w:pPr>
              <w:jc w:val="center"/>
            </w:pPr>
          </w:p>
        </w:tc>
      </w:tr>
      <w:tr w:rsidR="001360DC" w:rsidRPr="00F15E84" w:rsidTr="00614CD1">
        <w:trPr>
          <w:trHeight w:val="270"/>
        </w:trPr>
        <w:tc>
          <w:tcPr>
            <w:tcW w:w="2269" w:type="dxa"/>
            <w:gridSpan w:val="3"/>
            <w:vMerge w:val="restart"/>
          </w:tcPr>
          <w:p w:rsidR="001360DC" w:rsidRPr="00D4658F" w:rsidRDefault="001360DC" w:rsidP="00614CD1">
            <w:r w:rsidRPr="00D4658F">
              <w:t xml:space="preserve">Приоритетное </w:t>
            </w:r>
          </w:p>
          <w:p w:rsidR="001360DC" w:rsidRPr="00D4658F" w:rsidRDefault="001360DC" w:rsidP="00614CD1">
            <w:r w:rsidRPr="00D4658F">
              <w:t>направлени</w:t>
            </w:r>
            <w:proofErr w:type="gramStart"/>
            <w:r w:rsidRPr="00D4658F">
              <w:t>е-</w:t>
            </w:r>
            <w:proofErr w:type="gramEnd"/>
            <w:r w:rsidRPr="00D4658F">
              <w:t xml:space="preserve"> социально- </w:t>
            </w:r>
            <w:r>
              <w:t xml:space="preserve">личностное </w:t>
            </w:r>
            <w:r w:rsidRPr="00D4658F">
              <w:t>развитие</w:t>
            </w:r>
          </w:p>
        </w:tc>
        <w:tc>
          <w:tcPr>
            <w:tcW w:w="1667" w:type="dxa"/>
          </w:tcPr>
          <w:p w:rsidR="001360DC" w:rsidRDefault="001360DC" w:rsidP="00614CD1">
            <w:r>
              <w:t>Познание</w:t>
            </w:r>
          </w:p>
        </w:tc>
        <w:tc>
          <w:tcPr>
            <w:tcW w:w="113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13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454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27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</w:tr>
      <w:tr w:rsidR="001360DC" w:rsidRPr="00F15E84" w:rsidTr="00614CD1">
        <w:trPr>
          <w:trHeight w:val="345"/>
        </w:trPr>
        <w:tc>
          <w:tcPr>
            <w:tcW w:w="2269" w:type="dxa"/>
            <w:gridSpan w:val="3"/>
            <w:vMerge/>
          </w:tcPr>
          <w:p w:rsidR="001360DC" w:rsidRPr="00D4658F" w:rsidRDefault="001360DC" w:rsidP="00614CD1"/>
        </w:tc>
        <w:tc>
          <w:tcPr>
            <w:tcW w:w="1667" w:type="dxa"/>
          </w:tcPr>
          <w:p w:rsidR="001360DC" w:rsidRDefault="001360DC" w:rsidP="00614CD1">
            <w:r>
              <w:t>Развитие речи</w:t>
            </w:r>
          </w:p>
        </w:tc>
        <w:tc>
          <w:tcPr>
            <w:tcW w:w="1134" w:type="dxa"/>
          </w:tcPr>
          <w:p w:rsidR="001360DC" w:rsidRDefault="001360DC" w:rsidP="00614CD1">
            <w:pPr>
              <w:rPr>
                <w:b/>
              </w:rPr>
            </w:pPr>
          </w:p>
        </w:tc>
        <w:tc>
          <w:tcPr>
            <w:tcW w:w="113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454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27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</w:tr>
      <w:tr w:rsidR="001360DC" w:rsidRPr="00F15E84" w:rsidTr="00614CD1">
        <w:trPr>
          <w:trHeight w:val="255"/>
        </w:trPr>
        <w:tc>
          <w:tcPr>
            <w:tcW w:w="2269" w:type="dxa"/>
            <w:gridSpan w:val="3"/>
            <w:vMerge/>
          </w:tcPr>
          <w:p w:rsidR="001360DC" w:rsidRPr="00D4658F" w:rsidRDefault="001360DC" w:rsidP="00614CD1"/>
        </w:tc>
        <w:tc>
          <w:tcPr>
            <w:tcW w:w="1667" w:type="dxa"/>
          </w:tcPr>
          <w:p w:rsidR="001360DC" w:rsidRDefault="001360DC" w:rsidP="00614CD1">
            <w:r>
              <w:t>Художественная литература</w:t>
            </w:r>
          </w:p>
        </w:tc>
        <w:tc>
          <w:tcPr>
            <w:tcW w:w="1134" w:type="dxa"/>
          </w:tcPr>
          <w:p w:rsidR="001360DC" w:rsidRDefault="001360DC" w:rsidP="00614CD1">
            <w:pPr>
              <w:rPr>
                <w:b/>
              </w:rPr>
            </w:pPr>
          </w:p>
        </w:tc>
        <w:tc>
          <w:tcPr>
            <w:tcW w:w="113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454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27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</w:tr>
      <w:tr w:rsidR="001360DC" w:rsidRPr="00F15E84" w:rsidTr="00614CD1">
        <w:trPr>
          <w:trHeight w:val="210"/>
        </w:trPr>
        <w:tc>
          <w:tcPr>
            <w:tcW w:w="2269" w:type="dxa"/>
            <w:gridSpan w:val="3"/>
            <w:vMerge/>
          </w:tcPr>
          <w:p w:rsidR="001360DC" w:rsidRPr="00D4658F" w:rsidRDefault="001360DC" w:rsidP="00614CD1"/>
        </w:tc>
        <w:tc>
          <w:tcPr>
            <w:tcW w:w="1667" w:type="dxa"/>
          </w:tcPr>
          <w:p w:rsidR="001360DC" w:rsidRDefault="001360DC" w:rsidP="00614CD1">
            <w:r>
              <w:t>Музыка</w:t>
            </w:r>
          </w:p>
        </w:tc>
        <w:tc>
          <w:tcPr>
            <w:tcW w:w="1134" w:type="dxa"/>
          </w:tcPr>
          <w:p w:rsidR="001360DC" w:rsidRDefault="001360DC" w:rsidP="00614CD1">
            <w:pPr>
              <w:rPr>
                <w:b/>
              </w:rPr>
            </w:pPr>
          </w:p>
        </w:tc>
        <w:tc>
          <w:tcPr>
            <w:tcW w:w="113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454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27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</w:tr>
      <w:tr w:rsidR="001360DC" w:rsidRPr="00F15E84" w:rsidTr="00614CD1">
        <w:trPr>
          <w:trHeight w:val="165"/>
        </w:trPr>
        <w:tc>
          <w:tcPr>
            <w:tcW w:w="2269" w:type="dxa"/>
            <w:gridSpan w:val="3"/>
            <w:vMerge/>
          </w:tcPr>
          <w:p w:rsidR="001360DC" w:rsidRPr="00D4658F" w:rsidRDefault="001360DC" w:rsidP="00614CD1"/>
        </w:tc>
        <w:tc>
          <w:tcPr>
            <w:tcW w:w="1667" w:type="dxa"/>
          </w:tcPr>
          <w:p w:rsidR="001360DC" w:rsidRDefault="001360DC" w:rsidP="00614CD1">
            <w:r>
              <w:t>Физическая культура</w:t>
            </w:r>
          </w:p>
        </w:tc>
        <w:tc>
          <w:tcPr>
            <w:tcW w:w="1134" w:type="dxa"/>
          </w:tcPr>
          <w:p w:rsidR="001360DC" w:rsidRDefault="001360DC" w:rsidP="00614CD1">
            <w:pPr>
              <w:rPr>
                <w:b/>
              </w:rPr>
            </w:pPr>
          </w:p>
        </w:tc>
        <w:tc>
          <w:tcPr>
            <w:tcW w:w="113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992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454" w:type="dxa"/>
            <w:gridSpan w:val="2"/>
          </w:tcPr>
          <w:p w:rsidR="001360DC" w:rsidRPr="00F15E84" w:rsidRDefault="001360DC" w:rsidP="00614CD1">
            <w:pPr>
              <w:rPr>
                <w:b/>
              </w:rPr>
            </w:pPr>
          </w:p>
        </w:tc>
        <w:tc>
          <w:tcPr>
            <w:tcW w:w="1274" w:type="dxa"/>
          </w:tcPr>
          <w:p w:rsidR="001360DC" w:rsidRPr="00F15E84" w:rsidRDefault="001360DC" w:rsidP="00614CD1">
            <w:pPr>
              <w:rPr>
                <w:b/>
              </w:rPr>
            </w:pPr>
          </w:p>
        </w:tc>
      </w:tr>
      <w:tr w:rsidR="001360DC" w:rsidTr="00614CD1">
        <w:tc>
          <w:tcPr>
            <w:tcW w:w="2269" w:type="dxa"/>
            <w:gridSpan w:val="3"/>
          </w:tcPr>
          <w:p w:rsidR="001360DC" w:rsidRPr="00D4658F" w:rsidRDefault="001360DC" w:rsidP="00614CD1">
            <w:r>
              <w:t>Итого</w:t>
            </w:r>
          </w:p>
        </w:tc>
        <w:tc>
          <w:tcPr>
            <w:tcW w:w="1667" w:type="dxa"/>
          </w:tcPr>
          <w:p w:rsidR="001360DC" w:rsidRDefault="001360DC" w:rsidP="00614CD1"/>
        </w:tc>
        <w:tc>
          <w:tcPr>
            <w:tcW w:w="1134" w:type="dxa"/>
          </w:tcPr>
          <w:p w:rsidR="001360DC" w:rsidRDefault="001360DC" w:rsidP="00614CD1"/>
        </w:tc>
        <w:tc>
          <w:tcPr>
            <w:tcW w:w="1134" w:type="dxa"/>
          </w:tcPr>
          <w:p w:rsidR="001360DC" w:rsidRDefault="001360DC" w:rsidP="00614CD1"/>
        </w:tc>
        <w:tc>
          <w:tcPr>
            <w:tcW w:w="992" w:type="dxa"/>
            <w:gridSpan w:val="2"/>
          </w:tcPr>
          <w:p w:rsidR="001360DC" w:rsidRDefault="001360DC" w:rsidP="00614CD1"/>
        </w:tc>
        <w:tc>
          <w:tcPr>
            <w:tcW w:w="992" w:type="dxa"/>
          </w:tcPr>
          <w:p w:rsidR="001360DC" w:rsidRDefault="001360DC" w:rsidP="00614CD1"/>
        </w:tc>
        <w:tc>
          <w:tcPr>
            <w:tcW w:w="1454" w:type="dxa"/>
            <w:gridSpan w:val="2"/>
          </w:tcPr>
          <w:p w:rsidR="001360DC" w:rsidRDefault="001360DC" w:rsidP="00614CD1"/>
        </w:tc>
        <w:tc>
          <w:tcPr>
            <w:tcW w:w="1274" w:type="dxa"/>
          </w:tcPr>
          <w:p w:rsidR="001360DC" w:rsidRDefault="001360DC" w:rsidP="00614CD1"/>
          <w:p w:rsidR="001360DC" w:rsidRDefault="001360DC" w:rsidP="00614CD1"/>
        </w:tc>
      </w:tr>
      <w:tr w:rsidR="001360DC" w:rsidRPr="003A16B0" w:rsidTr="00614CD1">
        <w:tc>
          <w:tcPr>
            <w:tcW w:w="2269" w:type="dxa"/>
            <w:gridSpan w:val="3"/>
          </w:tcPr>
          <w:p w:rsidR="001360DC" w:rsidRPr="00D4658F" w:rsidRDefault="001360DC" w:rsidP="00614CD1">
            <w:r w:rsidRPr="00D4658F">
              <w:t>Всего за неделю:</w:t>
            </w:r>
          </w:p>
        </w:tc>
        <w:tc>
          <w:tcPr>
            <w:tcW w:w="1667" w:type="dxa"/>
          </w:tcPr>
          <w:p w:rsidR="001360DC" w:rsidRDefault="001360DC" w:rsidP="00614CD1"/>
        </w:tc>
        <w:tc>
          <w:tcPr>
            <w:tcW w:w="1134" w:type="dxa"/>
          </w:tcPr>
          <w:p w:rsidR="001360DC" w:rsidRPr="003A16B0" w:rsidRDefault="001360DC" w:rsidP="00614CD1">
            <w:r>
              <w:t>10/80</w:t>
            </w:r>
            <w:r w:rsidRPr="003A16B0">
              <w:t>м</w:t>
            </w:r>
          </w:p>
        </w:tc>
        <w:tc>
          <w:tcPr>
            <w:tcW w:w="1134" w:type="dxa"/>
          </w:tcPr>
          <w:p w:rsidR="001360DC" w:rsidRPr="003A16B0" w:rsidRDefault="001360DC" w:rsidP="00614CD1">
            <w:r>
              <w:t>10/10</w:t>
            </w:r>
            <w:r w:rsidRPr="003A16B0">
              <w:t>0мин</w:t>
            </w:r>
          </w:p>
        </w:tc>
        <w:tc>
          <w:tcPr>
            <w:tcW w:w="992" w:type="dxa"/>
            <w:gridSpan w:val="2"/>
          </w:tcPr>
          <w:p w:rsidR="001360DC" w:rsidRPr="003A16B0" w:rsidRDefault="001360DC" w:rsidP="00614CD1">
            <w:r w:rsidRPr="003A16B0">
              <w:t>10/</w:t>
            </w:r>
            <w:r>
              <w:t>150</w:t>
            </w:r>
            <w:r w:rsidRPr="003A16B0">
              <w:t>мин</w:t>
            </w:r>
          </w:p>
        </w:tc>
        <w:tc>
          <w:tcPr>
            <w:tcW w:w="992" w:type="dxa"/>
          </w:tcPr>
          <w:p w:rsidR="001360DC" w:rsidRDefault="001360DC" w:rsidP="00614CD1">
            <w:r>
              <w:t>10/</w:t>
            </w:r>
            <w:r w:rsidRPr="003A16B0">
              <w:t>20</w:t>
            </w:r>
            <w:r>
              <w:t>0</w:t>
            </w:r>
          </w:p>
          <w:p w:rsidR="001360DC" w:rsidRPr="003A16B0" w:rsidRDefault="001360DC" w:rsidP="00614CD1">
            <w:r w:rsidRPr="003A16B0">
              <w:t>мин</w:t>
            </w:r>
          </w:p>
        </w:tc>
        <w:tc>
          <w:tcPr>
            <w:tcW w:w="1454" w:type="dxa"/>
            <w:gridSpan w:val="2"/>
          </w:tcPr>
          <w:p w:rsidR="001360DC" w:rsidRPr="003A16B0" w:rsidRDefault="001360DC" w:rsidP="00614CD1">
            <w:r>
              <w:t>13/355</w:t>
            </w:r>
          </w:p>
          <w:p w:rsidR="001360DC" w:rsidRPr="003A16B0" w:rsidRDefault="001360DC" w:rsidP="00614CD1">
            <w:r w:rsidRPr="003A16B0">
              <w:t>мин</w:t>
            </w:r>
          </w:p>
        </w:tc>
        <w:tc>
          <w:tcPr>
            <w:tcW w:w="1274" w:type="dxa"/>
          </w:tcPr>
          <w:p w:rsidR="001360DC" w:rsidRPr="003A16B0" w:rsidRDefault="001360DC" w:rsidP="00614CD1">
            <w:r w:rsidRPr="003A16B0">
              <w:t>15/</w:t>
            </w:r>
            <w:r>
              <w:t>450мин</w:t>
            </w:r>
          </w:p>
          <w:p w:rsidR="001360DC" w:rsidRPr="003A16B0" w:rsidRDefault="001360DC" w:rsidP="00614CD1"/>
        </w:tc>
      </w:tr>
    </w:tbl>
    <w:p w:rsidR="001360DC" w:rsidRDefault="001360DC" w:rsidP="0013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DC" w:rsidRDefault="001360DC" w:rsidP="0013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BB" w:rsidRDefault="008E75BB" w:rsidP="0013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06" w:rsidRDefault="00C2050A" w:rsidP="001360DC">
      <w:pPr>
        <w:jc w:val="center"/>
        <w:rPr>
          <w:b/>
          <w:sz w:val="36"/>
          <w:szCs w:val="36"/>
        </w:rPr>
      </w:pPr>
      <w:r w:rsidRPr="00C2050A">
        <w:rPr>
          <w:b/>
          <w:sz w:val="36"/>
          <w:szCs w:val="36"/>
        </w:rPr>
        <w:t>Пояснительная записка</w:t>
      </w:r>
    </w:p>
    <w:p w:rsidR="007F7652" w:rsidRPr="00035E1D" w:rsidRDefault="00175A04" w:rsidP="007F7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 непосредственно</w:t>
      </w:r>
      <w:r w:rsidR="00035E1D" w:rsidRPr="00035E1D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разработан в соответствии </w:t>
      </w:r>
      <w:proofErr w:type="gramStart"/>
      <w:r w:rsidR="00035E1D" w:rsidRPr="00035E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35E1D" w:rsidRPr="00035E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5E1D" w:rsidRDefault="00035E1D" w:rsidP="00035E1D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1D">
        <w:rPr>
          <w:rFonts w:ascii="Times New Roman" w:eastAsia="Calibri" w:hAnsi="Times New Roman" w:cs="Times New Roman"/>
          <w:sz w:val="28"/>
          <w:szCs w:val="28"/>
        </w:rPr>
        <w:t>Законом Российской Федерации «Об образовании</w:t>
      </w:r>
      <w:r w:rsidRPr="00FD35BC">
        <w:rPr>
          <w:rFonts w:ascii="Times New Roman" w:eastAsia="Calibri" w:hAnsi="Times New Roman" w:cs="Times New Roman"/>
          <w:sz w:val="28"/>
          <w:szCs w:val="28"/>
        </w:rPr>
        <w:t xml:space="preserve"> в Российской Ф</w:t>
      </w:r>
      <w:r w:rsidR="00C033E8">
        <w:rPr>
          <w:rFonts w:ascii="Times New Roman" w:eastAsia="Calibri" w:hAnsi="Times New Roman" w:cs="Times New Roman"/>
          <w:sz w:val="28"/>
          <w:szCs w:val="28"/>
        </w:rPr>
        <w:t>е</w:t>
      </w:r>
      <w:r w:rsidRPr="00FD35BC">
        <w:rPr>
          <w:rFonts w:ascii="Times New Roman" w:eastAsia="Calibri" w:hAnsi="Times New Roman" w:cs="Times New Roman"/>
          <w:sz w:val="28"/>
          <w:szCs w:val="28"/>
        </w:rPr>
        <w:t>дерации» № 273 ФЗ</w:t>
      </w:r>
      <w:r w:rsidRPr="00035E1D">
        <w:rPr>
          <w:rFonts w:ascii="Times New Roman" w:eastAsia="Calibri" w:hAnsi="Times New Roman" w:cs="Times New Roman"/>
          <w:sz w:val="28"/>
          <w:szCs w:val="28"/>
        </w:rPr>
        <w:t xml:space="preserve"> от 29. 12. 2012 г.</w:t>
      </w:r>
    </w:p>
    <w:p w:rsidR="007F7652" w:rsidRPr="00035E1D" w:rsidRDefault="007F7652" w:rsidP="00035E1D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Федерации;</w:t>
      </w:r>
    </w:p>
    <w:p w:rsidR="00035E1D" w:rsidRDefault="00035E1D" w:rsidP="00035E1D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1D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образовательных организациях СанПиН 2.4.1.3049-13»,  утверждёнными Постановлением Главного государственного санитарного врача Российской Федерации от 15.05. 2013 № 26;</w:t>
      </w:r>
    </w:p>
    <w:p w:rsidR="00E10660" w:rsidRPr="00035E1D" w:rsidRDefault="007F7652" w:rsidP="00035E1D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</w:t>
      </w:r>
      <w:r w:rsidR="00E10660">
        <w:rPr>
          <w:rFonts w:ascii="Times New Roman" w:eastAsia="Calibri" w:hAnsi="Times New Roman" w:cs="Times New Roman"/>
          <w:sz w:val="28"/>
          <w:szCs w:val="28"/>
        </w:rPr>
        <w:t>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035E1D" w:rsidRPr="00035E1D" w:rsidRDefault="00035E1D" w:rsidP="0003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12E19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="00950640">
        <w:rPr>
          <w:rFonts w:ascii="Times New Roman" w:eastAsia="Calibri" w:hAnsi="Times New Roman" w:cs="Times New Roman"/>
          <w:sz w:val="28"/>
          <w:szCs w:val="28"/>
        </w:rPr>
        <w:t>ДО</w:t>
      </w:r>
      <w:r w:rsidRPr="00035E1D">
        <w:rPr>
          <w:rFonts w:ascii="Times New Roman" w:eastAsia="Calibri" w:hAnsi="Times New Roman" w:cs="Times New Roman"/>
          <w:sz w:val="28"/>
          <w:szCs w:val="28"/>
        </w:rPr>
        <w:t xml:space="preserve">план НОД состоит из инвариантной </w:t>
      </w:r>
      <w:r w:rsidR="00D12E19">
        <w:rPr>
          <w:rFonts w:ascii="Times New Roman" w:eastAsia="Calibri" w:hAnsi="Times New Roman" w:cs="Times New Roman"/>
          <w:sz w:val="28"/>
          <w:szCs w:val="28"/>
        </w:rPr>
        <w:t>(обязательной) части (не менее 6</w:t>
      </w:r>
      <w:r w:rsidRPr="00035E1D">
        <w:rPr>
          <w:rFonts w:ascii="Times New Roman" w:eastAsia="Calibri" w:hAnsi="Times New Roman" w:cs="Times New Roman"/>
          <w:sz w:val="28"/>
          <w:szCs w:val="28"/>
        </w:rPr>
        <w:t>0%)</w:t>
      </w:r>
      <w:r w:rsidR="00E10660">
        <w:rPr>
          <w:rFonts w:ascii="Times New Roman" w:eastAsia="Calibri" w:hAnsi="Times New Roman" w:cs="Times New Roman"/>
          <w:sz w:val="28"/>
          <w:szCs w:val="28"/>
        </w:rPr>
        <w:t xml:space="preserve"> и части, формируемой участниками образовательных отношений</w:t>
      </w:r>
      <w:r w:rsidR="00D12E19">
        <w:rPr>
          <w:rFonts w:ascii="Times New Roman" w:eastAsia="Calibri" w:hAnsi="Times New Roman" w:cs="Times New Roman"/>
          <w:sz w:val="28"/>
          <w:szCs w:val="28"/>
        </w:rPr>
        <w:t xml:space="preserve"> (не более 4</w:t>
      </w:r>
      <w:r w:rsidRPr="00035E1D">
        <w:rPr>
          <w:rFonts w:ascii="Times New Roman" w:eastAsia="Calibri" w:hAnsi="Times New Roman" w:cs="Times New Roman"/>
          <w:sz w:val="28"/>
          <w:szCs w:val="28"/>
        </w:rPr>
        <w:t>0 %).</w:t>
      </w:r>
    </w:p>
    <w:p w:rsidR="00035E1D" w:rsidRPr="00035E1D" w:rsidRDefault="00035E1D" w:rsidP="0003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1D">
        <w:rPr>
          <w:rFonts w:ascii="Times New Roman" w:eastAsia="Calibri" w:hAnsi="Times New Roman" w:cs="Times New Roman"/>
          <w:sz w:val="28"/>
          <w:szCs w:val="28"/>
        </w:rPr>
        <w:t>Реализация плана НОД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так же спецификой и возможностями образовательных областей.</w:t>
      </w:r>
    </w:p>
    <w:p w:rsidR="00404B9A" w:rsidRPr="00404B9A" w:rsidRDefault="00404B9A" w:rsidP="0040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деятельность, требующая повышенной познавательной активности и умственного напряжения детей, планируется в первую половину дня со вторника по четверг.</w:t>
      </w:r>
    </w:p>
    <w:p w:rsidR="0025016B" w:rsidRDefault="00404B9A" w:rsidP="0025016B">
      <w:pPr>
        <w:shd w:val="clear" w:color="auto" w:fill="FFFFFF"/>
        <w:tabs>
          <w:tab w:val="left" w:pos="4486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самостоятельно дозирует  объем  образовательной нагрузки, не превышая при этом  максимально допустимую санитарно- эпидемиологическими правилами и нормативами нагрузку</w:t>
      </w:r>
      <w:proofErr w:type="gramStart"/>
      <w:r w:rsidRPr="00404B9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0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группах продолжительность  непосредственно образовательной деятельности    дифференцируется   в зависимости  от</w:t>
      </w:r>
    </w:p>
    <w:p w:rsidR="00035E1D" w:rsidRPr="0025016B" w:rsidRDefault="00404B9A" w:rsidP="0025016B">
      <w:pPr>
        <w:shd w:val="clear" w:color="auto" w:fill="FFFFFF"/>
        <w:tabs>
          <w:tab w:val="left" w:pos="4486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ребенка. С целью  соблюдения  возрастных регламентов  продолжительности  непосредственно образовательной деятельности  ее  начинают со всеми детьми, заканчивая раньше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B75361" w:rsidRPr="00B75361" w:rsidRDefault="000B5783" w:rsidP="00B75361">
      <w:pPr>
        <w:shd w:val="clear" w:color="auto" w:fill="FFFFFF"/>
        <w:tabs>
          <w:tab w:val="left" w:pos="448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реализации </w:t>
      </w:r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обеспечивает</w:t>
      </w:r>
      <w:proofErr w:type="gramEnd"/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приоритетных направлений деятельности образовательного учреждения – социального заказа на образовательные услуги. Приоритетным направлением деятельности МБДОУ детског</w:t>
      </w:r>
      <w:r w:rsid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сада «Буратино» </w:t>
      </w:r>
      <w:proofErr w:type="gramStart"/>
      <w:r w:rsid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Ясная</w:t>
      </w:r>
      <w:proofErr w:type="gramEnd"/>
      <w:r w:rsid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Поляна</w:t>
      </w:r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социально-</w:t>
      </w:r>
      <w:r w:rsidR="007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</w:t>
      </w:r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дошкольников. В рамках </w:t>
      </w:r>
      <w:proofErr w:type="gramStart"/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детьми всех возрастных групп организуется</w:t>
      </w:r>
      <w:proofErr w:type="gramEnd"/>
      <w:r w:rsidR="00B75361"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деятельность, осуществляемая в процессе организации совместной деятельности педагогов с детьми (в различных видах детской деятельности, в ходе режимных моментов). </w:t>
      </w:r>
    </w:p>
    <w:p w:rsidR="00B75361" w:rsidRDefault="00B75361" w:rsidP="00B75361">
      <w:pPr>
        <w:shd w:val="clear" w:color="auto" w:fill="FFFFFF"/>
        <w:tabs>
          <w:tab w:val="left" w:pos="448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Приоритетное  направление по социально-</w:t>
      </w:r>
      <w:r w:rsidR="007573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личностному</w:t>
      </w:r>
      <w:r w:rsidRPr="00B753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развитию дошкольников осуществляется на основе перспективных</w:t>
      </w:r>
      <w:r w:rsidR="00943F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планов, прописанных в «О</w:t>
      </w:r>
      <w:r w:rsidR="000F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сновной </w:t>
      </w:r>
      <w:r w:rsidRPr="00B753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образовательной программе  дошкольного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ания МБДОУ детского сада «Буратино» с. Ясная Поляна</w:t>
      </w:r>
      <w:proofErr w:type="gramStart"/>
      <w:r w:rsidRPr="00B753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перспективном плане работы по социально-личностному развитию дошкольников указаны рекомендации по организации предметно-развивающей среды группы для организации самостоятельной деятельности детей, определены формы работы по взаимодействию с социумом, семьями воспитанников.  Минимальное количество времени, отводимое на реализацию </w:t>
      </w:r>
      <w:r w:rsidR="000B5783">
        <w:rPr>
          <w:rFonts w:ascii="Times New Roman" w:eastAsia="Calibri" w:hAnsi="Times New Roman" w:cs="Times New Roman"/>
          <w:sz w:val="28"/>
          <w:szCs w:val="28"/>
        </w:rPr>
        <w:t xml:space="preserve">части, формируемой участниками </w:t>
      </w:r>
      <w:proofErr w:type="gramStart"/>
      <w:r w:rsidR="000B5783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="000B5783">
        <w:rPr>
          <w:rFonts w:ascii="Times New Roman" w:eastAsia="Calibri" w:hAnsi="Times New Roman" w:cs="Times New Roman"/>
          <w:sz w:val="28"/>
          <w:szCs w:val="28"/>
        </w:rPr>
        <w:t xml:space="preserve"> отношений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составляет:</w:t>
      </w:r>
    </w:p>
    <w:p w:rsidR="00E10660" w:rsidRPr="00B75361" w:rsidRDefault="00E10660" w:rsidP="00B75361">
      <w:pPr>
        <w:shd w:val="clear" w:color="auto" w:fill="FFFFFF"/>
        <w:tabs>
          <w:tab w:val="left" w:pos="448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</w:t>
      </w:r>
      <w:r w:rsidR="000B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1-2-го года жизни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неделю</w:t>
      </w:r>
    </w:p>
    <w:p w:rsidR="00B75361" w:rsidRPr="00B75361" w:rsidRDefault="00B75361" w:rsidP="00B753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0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2-3-го года жизни не более 4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в неделю,</w:t>
      </w:r>
    </w:p>
    <w:p w:rsidR="00B75361" w:rsidRPr="00B75361" w:rsidRDefault="00B75361" w:rsidP="00B753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</w:t>
      </w:r>
      <w:r w:rsidR="000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4-го года жизни – не  более  60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неделю,</w:t>
      </w:r>
    </w:p>
    <w:p w:rsidR="00B75361" w:rsidRPr="00B75361" w:rsidRDefault="00B75361" w:rsidP="00B753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</w:t>
      </w:r>
      <w:r w:rsidR="000B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5-го года жизни – не  более 8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в неделю,</w:t>
      </w:r>
    </w:p>
    <w:p w:rsidR="00B75361" w:rsidRPr="00B75361" w:rsidRDefault="00B75361" w:rsidP="00B753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6-го </w:t>
      </w:r>
      <w:r w:rsidR="000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жизни – не  более</w:t>
      </w:r>
      <w:r w:rsid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3D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неделю,</w:t>
      </w:r>
    </w:p>
    <w:p w:rsidR="00035E1D" w:rsidRPr="007573DC" w:rsidRDefault="00B75361" w:rsidP="007573D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</w:t>
      </w:r>
      <w:r w:rsidR="000B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7-го года жизни – не  более  18</w:t>
      </w:r>
      <w:r w:rsidRP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в неделю.</w:t>
      </w:r>
    </w:p>
    <w:p w:rsidR="004C0357" w:rsidRDefault="00BB4BA6" w:rsidP="004C0357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C0357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руппа общеразвивающей направленности от </w:t>
      </w:r>
      <w:r w:rsidR="0043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0357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4C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0357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4C0357" w:rsidRPr="004C0357" w:rsidRDefault="004C0357" w:rsidP="004C0357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FE7" w:rsidRPr="00C70FE7" w:rsidRDefault="00C70FE7" w:rsidP="005B5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3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 раннего возраста от 1 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лет непосредственно образовательная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 составляет не более 1 час 40 минут 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81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FE7" w:rsidRDefault="008167D7" w:rsidP="005B5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0FE7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непрерывной непосредственно образовательной деятельности составляет </w:t>
      </w:r>
      <w:r w:rsid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70FE7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D1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C70FE7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 В тёплое время года непосредственно образовательную деятельность осуществляют на участке во время прогулки</w:t>
      </w:r>
      <w:proofErr w:type="gramStart"/>
      <w:r w:rsidR="00C70FE7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350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7F3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образовательной области «Социально- коммуникативное </w:t>
      </w:r>
      <w:r w:rsidR="007F35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развитие» </w:t>
      </w:r>
      <w:r w:rsidR="005B553E"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образовательная деятельность детей ежедневно в режимных момен</w:t>
      </w:r>
      <w:r w:rsidR="005B553E"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тах.</w:t>
      </w:r>
    </w:p>
    <w:p w:rsidR="00C70FE7" w:rsidRPr="002F1BE8" w:rsidRDefault="00C70FE7" w:rsidP="005B5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образ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области «Речевое развитие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планируется </w:t>
      </w:r>
      <w:r w:rsidR="0049552B" w:rsidRPr="0049552B">
        <w:rPr>
          <w:sz w:val="28"/>
          <w:szCs w:val="28"/>
        </w:rPr>
        <w:t>рассматривание игрушек, предметов</w:t>
      </w:r>
      <w:r w:rsidR="00C2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по развитию речи, 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области «Художественно- эстетическое развитие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предпосылки изобразительной дея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детей (рисование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лепка)и музыкальная деятельность.</w:t>
      </w:r>
    </w:p>
    <w:p w:rsidR="00C70FE7" w:rsidRPr="007F350B" w:rsidRDefault="00C70FE7" w:rsidP="007F35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области «Познавательное развитие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раз в неделю планируется сенсорное раз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д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ошкольников и один раз </w:t>
      </w:r>
      <w:r w:rsidR="006E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r w:rsidR="0049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(действие с предметами)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образовательной области «Физи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двигательная деятельность   детей. </w:t>
      </w:r>
      <w:r w:rsidRPr="002F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деятельностей планируется интегрировано</w:t>
      </w:r>
      <w:r w:rsidR="006E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FE7" w:rsidRDefault="00C70FE7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D3" w:rsidRPr="001B36D3" w:rsidRDefault="00BB4BA6" w:rsidP="001B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общеразвивающей направленности от 3 до 4 лет</w:t>
      </w:r>
    </w:p>
    <w:p w:rsidR="00C70FE7" w:rsidRPr="001B36D3" w:rsidRDefault="00C70FE7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E13" w:rsidRPr="005B553E" w:rsidRDefault="00BD4E13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r w:rsidR="00C70FE7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бъём недельной образовательной нагрузки,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четвертого года  жизни составляет </w:t>
      </w:r>
      <w:r w:rsidR="006E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часа 30 минут.</w:t>
      </w:r>
      <w:r w:rsidR="006E30B8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не более 15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между периодами непрерывно непосредственно образовательной деятельностью 10 минут.</w:t>
      </w:r>
      <w:r w:rsidR="005B553E" w:rsidRPr="005B553E">
        <w:rPr>
          <w:rFonts w:ascii="Times New Roman" w:eastAsia="Calibri" w:hAnsi="Times New Roman" w:cs="Times New Roman"/>
          <w:sz w:val="28"/>
          <w:szCs w:val="28"/>
        </w:rPr>
        <w:t>В середине непосредственно образовательной деятельности  статического характера  проводится физкультминутка</w:t>
      </w:r>
      <w:r w:rsidR="005B55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E13" w:rsidRPr="00BD4E13" w:rsidRDefault="007F350B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образовательной области «Социально- коммуникативное развитие» </w:t>
      </w:r>
      <w:r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образовательная деятельность детей ежедневно в режимных момен</w:t>
      </w:r>
      <w:r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тах.</w:t>
      </w:r>
      <w:r w:rsidR="00BD4E13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областях: «Физическое развитие</w:t>
      </w:r>
      <w:r w:rsidR="00BD4E13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 эстетическое развитие</w:t>
      </w:r>
      <w:r w:rsidR="00BD4E13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развитие», «Познавательное развитие» </w:t>
      </w:r>
      <w:r w:rsidR="00BD4E13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непосредственно образовательная деятельность </w:t>
      </w:r>
      <w:r w:rsidR="001E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определённые дни недели</w:t>
      </w:r>
      <w:r w:rsid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E13" w:rsidRPr="00BD4E13" w:rsidRDefault="00BD4E13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образовательной области «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планируется </w:t>
      </w:r>
      <w:r w:rsidR="009E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E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художественной литературой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образовательной области «Художественно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изобразительна</w:t>
      </w:r>
      <w:r w:rsidR="001E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="0075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детей: </w:t>
      </w:r>
      <w:r w:rsidR="005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или</w:t>
      </w:r>
      <w:r w:rsidR="00B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</w:t>
      </w:r>
      <w:r w:rsidR="005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раз в две недели планируется аппликация. М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узыкальная деятельность</w:t>
      </w:r>
      <w:r w:rsidR="005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в неделю</w:t>
      </w:r>
      <w:r w:rsidR="007F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E13" w:rsidRPr="00BD4E13" w:rsidRDefault="00BD4E13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области «Познавательное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раз в неделю планируется развитие математических представлений дошкольников</w:t>
      </w:r>
      <w:r w:rsidR="00B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познавательное развитие</w:t>
      </w:r>
      <w:r w:rsidR="00B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р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в две недели конструирование,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образователь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области «Физическое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двигательная деятельность детей.</w:t>
      </w:r>
    </w:p>
    <w:p w:rsidR="00592307" w:rsidRDefault="00BD4E13" w:rsidP="0059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Большая часть деятельностей планируется интегрировано</w:t>
      </w:r>
      <w:r w:rsidR="00BB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6D3" w:rsidRDefault="001B36D3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D3" w:rsidRDefault="001B36D3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1B" w:rsidRDefault="003F411B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1B" w:rsidRDefault="003F411B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1B" w:rsidRDefault="003F411B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6D3" w:rsidRPr="001B36D3" w:rsidRDefault="00BB4BA6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общеразвивающей направленности от 4 до 5 лет</w:t>
      </w:r>
    </w:p>
    <w:p w:rsidR="006E30B8" w:rsidRPr="006E30B8" w:rsidRDefault="006E30B8" w:rsidP="006E30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E30B8" w:rsidRDefault="009E6BA4" w:rsidP="00C70F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бъём недельной образовательной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средней группе - 3</w:t>
      </w:r>
      <w:r w:rsidR="00C70FE7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</w:t>
      </w:r>
      <w:r w:rsidR="006E30B8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20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между периодами непрерывно</w:t>
      </w:r>
      <w:r w:rsidR="0079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образовательной деятельностью 10 минут.</w:t>
      </w:r>
      <w:r w:rsidR="005B553E" w:rsidRPr="005B553E">
        <w:rPr>
          <w:rFonts w:ascii="Times New Roman" w:eastAsia="Calibri" w:hAnsi="Times New Roman" w:cs="Times New Roman"/>
          <w:sz w:val="28"/>
          <w:szCs w:val="28"/>
        </w:rPr>
        <w:t>В середине непосредственно образовательной деятельности  статического характера  проводится физкультминутка</w:t>
      </w:r>
      <w:r w:rsidR="005B55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284" w:rsidRPr="005B553E" w:rsidRDefault="00F42284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образовательной области «Социально- коммуникативное развитие» </w:t>
      </w:r>
      <w:r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образовательная деятельность детей ежедневно в режимных момен</w:t>
      </w:r>
      <w:r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тах.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областях: «Физическое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 эстетическое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развитие», «Познавательное развитие»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непосредственно образовательная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определённые дни недели.</w:t>
      </w:r>
    </w:p>
    <w:p w:rsidR="009E6BA4" w:rsidRPr="00BD4E13" w:rsidRDefault="009E6BA4" w:rsidP="009E6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образ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области «Речевое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планируется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</w:t>
      </w:r>
      <w:r w:rsidR="0075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</w:t>
      </w:r>
      <w:r w:rsidR="0075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«Развитие речи и ознакомление с художественной литературой» проводится в совместной деятельности воспитателя с детьми в режимных моментах. В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об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«Художественн</w:t>
      </w:r>
      <w:proofErr w:type="gramStart"/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4E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рисование, аппликация и  </w:t>
      </w:r>
      <w:r w:rsidR="00C5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="004E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две недели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</w:t>
      </w:r>
      <w:r w:rsidR="0029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в неделю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BA4" w:rsidRPr="00BD4E13" w:rsidRDefault="009E6BA4" w:rsidP="009E6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области «Познавательное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раз в неделю планируется развитие математических представлений дошкольников</w:t>
      </w:r>
      <w:r w:rsidR="00F4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познавательное развитие</w:t>
      </w:r>
      <w:r w:rsidR="00F4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раз в две недели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конструирование,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образовательной области «Физическ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двигательная деятельность детей.</w:t>
      </w:r>
    </w:p>
    <w:p w:rsidR="005B553E" w:rsidRPr="005B553E" w:rsidRDefault="009E6BA4" w:rsidP="005B5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Большая часть деятельностей планируется интегрировано</w:t>
      </w:r>
    </w:p>
    <w:p w:rsidR="006E30B8" w:rsidRDefault="006E30B8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D3" w:rsidRPr="001B36D3" w:rsidRDefault="00393185" w:rsidP="001B36D3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руппа общеразвивающей направленности от </w:t>
      </w:r>
      <w:r w:rsid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6E30B8" w:rsidRPr="006E30B8" w:rsidRDefault="006E30B8" w:rsidP="006E30B8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3185" w:rsidRDefault="009E6BA4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бъём недельной образовательной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старшей  группе </w:t>
      </w:r>
      <w:r w:rsidR="004C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часов</w:t>
      </w:r>
      <w:r w:rsidR="006C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минут</w:t>
      </w:r>
      <w:r w:rsidR="0079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непрерывной непосредствен</w:t>
      </w:r>
      <w:r w:rsidR="0079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образовательной деятельности – не более 45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DB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половину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между периодами непрерывно</w:t>
      </w:r>
      <w:r w:rsidR="0079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</w:t>
      </w:r>
      <w:r w:rsidR="00DB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деятельностью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DB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185" w:rsidRPr="00C94AAF" w:rsidRDefault="00393185" w:rsidP="00C9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</w:t>
      </w:r>
      <w:r w:rsidR="00C9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</w:t>
      </w:r>
      <w:r w:rsidRPr="0039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года жизни) </w:t>
      </w:r>
      <w:r w:rsidR="00C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3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во второй половине дня после дневного сна. Её продолжительность составляет не более 25-30 минут в день (пункт 11.12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организациях»).</w:t>
      </w:r>
    </w:p>
    <w:p w:rsidR="006E30B8" w:rsidRPr="005B553E" w:rsidRDefault="005B553E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Calibri" w:hAnsi="Times New Roman" w:cs="Times New Roman"/>
          <w:sz w:val="28"/>
          <w:szCs w:val="28"/>
        </w:rPr>
        <w:t>В середине непосредственно образовательной деятельности  статического характера  проводится физкультминутка</w:t>
      </w:r>
      <w:r w:rsidR="00253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B4D" w:rsidRPr="006C662B" w:rsidRDefault="00F42284" w:rsidP="006C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 образовательной области «Социально- коммуникативное развитие» </w:t>
      </w:r>
      <w:r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образовательная деятельность детей ежедневно в режимных момен</w:t>
      </w:r>
      <w:r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тах.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областях: «Физическое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9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«Художественно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развитие», «Познавательное развитие» </w:t>
      </w:r>
      <w:r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непосредственно образовательная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определённые дни недели.</w:t>
      </w:r>
    </w:p>
    <w:p w:rsidR="009F4A11" w:rsidRPr="009F4A11" w:rsidRDefault="00506B4D" w:rsidP="009F4A11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образ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области «Развитие речи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6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6C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речи, </w:t>
      </w:r>
      <w:r w:rsidR="0069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 и начала грамоты и ч</w:t>
      </w:r>
      <w:r w:rsidR="006C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 художественной литературы</w:t>
      </w:r>
      <w:r w:rsidR="001D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B4D" w:rsidRPr="00506B4D" w:rsidRDefault="007747D7" w:rsidP="0050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6B4D"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обла</w:t>
      </w:r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«Художественн</w:t>
      </w:r>
      <w:proofErr w:type="gramStart"/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F4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</w:t>
      </w:r>
      <w:r w:rsidR="0007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06B4D"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-изобразительная деятельность детей (рисовани</w:t>
      </w:r>
      <w:r w:rsidR="0066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лепка, аппликация и один раз в две недели </w:t>
      </w:r>
      <w:r w:rsidR="0066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 w:rsidR="003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дизайн. М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узыкальная деятельность</w:t>
      </w:r>
      <w:r w:rsidR="003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в неделю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B4D" w:rsidRPr="00506B4D" w:rsidRDefault="00506B4D" w:rsidP="0050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области «Познавательное развитие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раз в неделю планируется развитие элементарных математических представлен</w:t>
      </w:r>
      <w:r w:rsidR="0066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дошкольников,</w:t>
      </w:r>
      <w:r w:rsidR="0007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познавательное развитие</w:t>
      </w:r>
      <w:r w:rsidR="0066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раз в две недели конструирование</w:t>
      </w:r>
      <w:r w:rsidR="003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раз в неделю «Безопасность».В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области «Физическое развитие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двигательная дея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детей.</w:t>
      </w:r>
    </w:p>
    <w:p w:rsidR="006E30B8" w:rsidRDefault="00506B4D" w:rsidP="00506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Большая часть деятельностей планируется интегрировано.</w:t>
      </w:r>
    </w:p>
    <w:p w:rsidR="006E30B8" w:rsidRDefault="006E30B8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F4A" w:rsidRPr="00253FC8" w:rsidRDefault="00FA6246" w:rsidP="001B36D3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руппа общеразвивающей направленности от </w:t>
      </w:r>
      <w:r w:rsid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B36D3" w:rsidRPr="001B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70FE7" w:rsidRPr="00C70FE7" w:rsidRDefault="00F27F4A" w:rsidP="00C7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бъём недельной образовательной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="00D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 часов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непрерывной непосредствен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образовательной деятельности</w:t>
      </w:r>
      <w:r w:rsidR="00D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половине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</w:t>
      </w:r>
      <w:r w:rsidR="00D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 час 30</w:t>
      </w:r>
      <w:r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между периодами непрерывной непосредственно образовательной деятельностью 1</w:t>
      </w:r>
      <w:r w:rsidR="00D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D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1190" w:rsidRPr="00C7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 физкультминутку.</w:t>
      </w:r>
    </w:p>
    <w:p w:rsidR="005848EE" w:rsidRPr="00BD4E13" w:rsidRDefault="00DF1190" w:rsidP="0058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="00584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образовательной области «Социально- коммуникативное развитие» </w:t>
      </w:r>
      <w:r w:rsidR="005848EE"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образовательная деятельность детей ежедневно в режимных момен</w:t>
      </w:r>
      <w:r w:rsidR="005848EE" w:rsidRPr="005B553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тах.</w:t>
      </w:r>
      <w:r w:rsidR="005848EE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образ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областях: «Физическое развитие</w:t>
      </w:r>
      <w:r w:rsidR="005848EE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 эстетическое развитие</w:t>
      </w:r>
      <w:r w:rsidR="005848EE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развитие», «Познавательное развитие» </w:t>
      </w:r>
      <w:r w:rsidR="005848EE" w:rsidRPr="00BD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непосредственно образовательная деятельность 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определённые дни недели.</w:t>
      </w:r>
    </w:p>
    <w:p w:rsidR="001D21DA" w:rsidRPr="009F4A11" w:rsidRDefault="00DF1190" w:rsidP="001D21DA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образовательной област</w:t>
      </w:r>
      <w:r w:rsidR="0058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«Речевое развитие 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</w:t>
      </w:r>
      <w:r w:rsidR="00D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D6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</w:t>
      </w:r>
      <w:r w:rsidR="00D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и </w:t>
      </w:r>
      <w:r w:rsidR="0069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грамоты, </w:t>
      </w:r>
      <w:r w:rsidR="00AC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ч</w:t>
      </w:r>
      <w:r w:rsidR="001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C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 художественной литературы.</w:t>
      </w:r>
    </w:p>
    <w:p w:rsidR="005848EE" w:rsidRPr="00506B4D" w:rsidRDefault="005848EE" w:rsidP="00584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«Художественно- эстетическое развитие» 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-изоб</w:t>
      </w:r>
      <w:r w:rsidR="00D6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разительная деятельность детей - 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 лепка, аппликация</w:t>
      </w:r>
      <w:r w:rsidR="00D6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разу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</w:t>
      </w:r>
      <w:r w:rsidR="00D6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две недели детский дизайн,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6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деятельность.</w:t>
      </w:r>
    </w:p>
    <w:p w:rsidR="005848EE" w:rsidRPr="00506B4D" w:rsidRDefault="005848EE" w:rsidP="00584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области «Познавательное развитие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раз в неделю планируется развитие элементарных математических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дошкольников, один раз познавательное развитие</w:t>
      </w:r>
      <w:r w:rsidR="00C7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,один раз в неделю </w:t>
      </w:r>
      <w:r w:rsidR="00C7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«Безопасность</w:t>
      </w:r>
      <w:r w:rsidR="004E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ра</w:t>
      </w:r>
      <w:r w:rsidR="00C7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 две недели конструирование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области «Физическое развитие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двигательная дея</w:t>
      </w: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детей.</w:t>
      </w:r>
    </w:p>
    <w:p w:rsidR="00981506" w:rsidRPr="004C0357" w:rsidRDefault="00DF1190" w:rsidP="004C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Большая часть деятельностей планируется интегрировано.</w:t>
      </w:r>
    </w:p>
    <w:p w:rsidR="00E4567B" w:rsidRDefault="00E4567B" w:rsidP="00E4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2B" w:rsidRDefault="00E8792B" w:rsidP="00E4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C7" w:rsidRDefault="007578C7" w:rsidP="00D4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C7" w:rsidRDefault="007578C7" w:rsidP="00D4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D7" w:rsidRPr="00CD6215" w:rsidRDefault="008167D7" w:rsidP="001360DC">
      <w:pPr>
        <w:tabs>
          <w:tab w:val="left" w:pos="2820"/>
        </w:tabs>
        <w:rPr>
          <w:sz w:val="36"/>
          <w:szCs w:val="36"/>
        </w:rPr>
      </w:pPr>
    </w:p>
    <w:sectPr w:rsidR="008167D7" w:rsidRPr="00CD6215" w:rsidSect="00497B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2B" w:rsidRDefault="005F712B" w:rsidP="00CD3821">
      <w:pPr>
        <w:spacing w:after="0" w:line="240" w:lineRule="auto"/>
      </w:pPr>
      <w:r>
        <w:separator/>
      </w:r>
    </w:p>
  </w:endnote>
  <w:endnote w:type="continuationSeparator" w:id="0">
    <w:p w:rsidR="005F712B" w:rsidRDefault="005F712B" w:rsidP="00CD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2B" w:rsidRDefault="005F712B" w:rsidP="00CD3821">
      <w:pPr>
        <w:spacing w:after="0" w:line="240" w:lineRule="auto"/>
      </w:pPr>
      <w:r>
        <w:separator/>
      </w:r>
    </w:p>
  </w:footnote>
  <w:footnote w:type="continuationSeparator" w:id="0">
    <w:p w:rsidR="005F712B" w:rsidRDefault="005F712B" w:rsidP="00CD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39D47CD"/>
    <w:multiLevelType w:val="hybridMultilevel"/>
    <w:tmpl w:val="7F2E90FC"/>
    <w:lvl w:ilvl="0" w:tplc="2ACAD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907"/>
    <w:multiLevelType w:val="multilevel"/>
    <w:tmpl w:val="A0FA3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D40"/>
    <w:rsid w:val="0000566C"/>
    <w:rsid w:val="00030D44"/>
    <w:rsid w:val="00032140"/>
    <w:rsid w:val="00035E1D"/>
    <w:rsid w:val="00043EEC"/>
    <w:rsid w:val="000624AE"/>
    <w:rsid w:val="00064FEA"/>
    <w:rsid w:val="00076E08"/>
    <w:rsid w:val="000B5783"/>
    <w:rsid w:val="000F76B1"/>
    <w:rsid w:val="001360DC"/>
    <w:rsid w:val="00175A04"/>
    <w:rsid w:val="001B36D3"/>
    <w:rsid w:val="001B425C"/>
    <w:rsid w:val="001C50FD"/>
    <w:rsid w:val="001D21DA"/>
    <w:rsid w:val="001D7070"/>
    <w:rsid w:val="001E239C"/>
    <w:rsid w:val="001F35F8"/>
    <w:rsid w:val="00237FD8"/>
    <w:rsid w:val="0025016B"/>
    <w:rsid w:val="00253FC8"/>
    <w:rsid w:val="002577ED"/>
    <w:rsid w:val="002638F5"/>
    <w:rsid w:val="00265D46"/>
    <w:rsid w:val="002948E8"/>
    <w:rsid w:val="002B219E"/>
    <w:rsid w:val="002F1BE8"/>
    <w:rsid w:val="002F362A"/>
    <w:rsid w:val="0030069D"/>
    <w:rsid w:val="00323068"/>
    <w:rsid w:val="00331E5C"/>
    <w:rsid w:val="003372FF"/>
    <w:rsid w:val="003445EB"/>
    <w:rsid w:val="00386C9E"/>
    <w:rsid w:val="00393185"/>
    <w:rsid w:val="00396CE9"/>
    <w:rsid w:val="003A16B0"/>
    <w:rsid w:val="003A7A6E"/>
    <w:rsid w:val="003B45DA"/>
    <w:rsid w:val="003F411B"/>
    <w:rsid w:val="00402EFD"/>
    <w:rsid w:val="00404B9A"/>
    <w:rsid w:val="004307E4"/>
    <w:rsid w:val="00436CA7"/>
    <w:rsid w:val="0043746A"/>
    <w:rsid w:val="00441A6F"/>
    <w:rsid w:val="00446E4B"/>
    <w:rsid w:val="00460C12"/>
    <w:rsid w:val="004641E6"/>
    <w:rsid w:val="004904C1"/>
    <w:rsid w:val="0049552B"/>
    <w:rsid w:val="00496B5A"/>
    <w:rsid w:val="00497B88"/>
    <w:rsid w:val="00497FE8"/>
    <w:rsid w:val="004B4305"/>
    <w:rsid w:val="004B4B93"/>
    <w:rsid w:val="004C0357"/>
    <w:rsid w:val="004D0B44"/>
    <w:rsid w:val="004D32FD"/>
    <w:rsid w:val="004E7CC4"/>
    <w:rsid w:val="004F5CA0"/>
    <w:rsid w:val="0050512A"/>
    <w:rsid w:val="00506B4D"/>
    <w:rsid w:val="00535F39"/>
    <w:rsid w:val="005517FE"/>
    <w:rsid w:val="00552484"/>
    <w:rsid w:val="00552B6C"/>
    <w:rsid w:val="00561DDC"/>
    <w:rsid w:val="005730B4"/>
    <w:rsid w:val="00573124"/>
    <w:rsid w:val="00574439"/>
    <w:rsid w:val="00575F9C"/>
    <w:rsid w:val="00576BF3"/>
    <w:rsid w:val="005848EE"/>
    <w:rsid w:val="00592307"/>
    <w:rsid w:val="005B553E"/>
    <w:rsid w:val="005E3401"/>
    <w:rsid w:val="005F712B"/>
    <w:rsid w:val="00606D0D"/>
    <w:rsid w:val="00607288"/>
    <w:rsid w:val="00630E84"/>
    <w:rsid w:val="0063734E"/>
    <w:rsid w:val="00666F4B"/>
    <w:rsid w:val="00692E9B"/>
    <w:rsid w:val="006A35A7"/>
    <w:rsid w:val="006C4064"/>
    <w:rsid w:val="006C662B"/>
    <w:rsid w:val="006E30B8"/>
    <w:rsid w:val="007573DC"/>
    <w:rsid w:val="007578C7"/>
    <w:rsid w:val="00762BF5"/>
    <w:rsid w:val="0077153E"/>
    <w:rsid w:val="0077422B"/>
    <w:rsid w:val="007747D7"/>
    <w:rsid w:val="00776FFF"/>
    <w:rsid w:val="007776C6"/>
    <w:rsid w:val="00797ADF"/>
    <w:rsid w:val="007C02D5"/>
    <w:rsid w:val="007D0FB3"/>
    <w:rsid w:val="007E7C54"/>
    <w:rsid w:val="007F350B"/>
    <w:rsid w:val="007F7652"/>
    <w:rsid w:val="007F77CD"/>
    <w:rsid w:val="008029AF"/>
    <w:rsid w:val="008167D7"/>
    <w:rsid w:val="008308A1"/>
    <w:rsid w:val="00874D40"/>
    <w:rsid w:val="00876932"/>
    <w:rsid w:val="00883337"/>
    <w:rsid w:val="008E1E89"/>
    <w:rsid w:val="008E75BB"/>
    <w:rsid w:val="008F2A5F"/>
    <w:rsid w:val="00937A2B"/>
    <w:rsid w:val="00943F3E"/>
    <w:rsid w:val="00950640"/>
    <w:rsid w:val="009514D5"/>
    <w:rsid w:val="00955F72"/>
    <w:rsid w:val="00966450"/>
    <w:rsid w:val="00977BAF"/>
    <w:rsid w:val="00981506"/>
    <w:rsid w:val="009A3D9B"/>
    <w:rsid w:val="009E3065"/>
    <w:rsid w:val="009E6BA4"/>
    <w:rsid w:val="009F4A11"/>
    <w:rsid w:val="00A022D2"/>
    <w:rsid w:val="00A10B26"/>
    <w:rsid w:val="00A17C4B"/>
    <w:rsid w:val="00A4317A"/>
    <w:rsid w:val="00A57CC6"/>
    <w:rsid w:val="00A7706E"/>
    <w:rsid w:val="00AC2C89"/>
    <w:rsid w:val="00AC5E71"/>
    <w:rsid w:val="00B07799"/>
    <w:rsid w:val="00B37148"/>
    <w:rsid w:val="00B73257"/>
    <w:rsid w:val="00B75361"/>
    <w:rsid w:val="00B94B28"/>
    <w:rsid w:val="00BA3E3B"/>
    <w:rsid w:val="00BB1236"/>
    <w:rsid w:val="00BB1641"/>
    <w:rsid w:val="00BB4BA6"/>
    <w:rsid w:val="00BD4E13"/>
    <w:rsid w:val="00BE5AF8"/>
    <w:rsid w:val="00BF41B2"/>
    <w:rsid w:val="00C033E8"/>
    <w:rsid w:val="00C11874"/>
    <w:rsid w:val="00C2050A"/>
    <w:rsid w:val="00C2583B"/>
    <w:rsid w:val="00C337AC"/>
    <w:rsid w:val="00C45147"/>
    <w:rsid w:val="00C525B3"/>
    <w:rsid w:val="00C70B93"/>
    <w:rsid w:val="00C70FE7"/>
    <w:rsid w:val="00C94AAF"/>
    <w:rsid w:val="00CA7322"/>
    <w:rsid w:val="00CB6749"/>
    <w:rsid w:val="00CC7834"/>
    <w:rsid w:val="00CD3821"/>
    <w:rsid w:val="00CD6215"/>
    <w:rsid w:val="00CE211F"/>
    <w:rsid w:val="00D11FF0"/>
    <w:rsid w:val="00D12E19"/>
    <w:rsid w:val="00D12E36"/>
    <w:rsid w:val="00D276AF"/>
    <w:rsid w:val="00D27E7E"/>
    <w:rsid w:val="00D4132E"/>
    <w:rsid w:val="00D4658F"/>
    <w:rsid w:val="00D5654B"/>
    <w:rsid w:val="00D5748B"/>
    <w:rsid w:val="00D621C8"/>
    <w:rsid w:val="00D715C4"/>
    <w:rsid w:val="00D85B94"/>
    <w:rsid w:val="00D95887"/>
    <w:rsid w:val="00D96371"/>
    <w:rsid w:val="00D96F56"/>
    <w:rsid w:val="00DB380B"/>
    <w:rsid w:val="00DD7A59"/>
    <w:rsid w:val="00DE070F"/>
    <w:rsid w:val="00DE6297"/>
    <w:rsid w:val="00DF1190"/>
    <w:rsid w:val="00DF42A6"/>
    <w:rsid w:val="00E00725"/>
    <w:rsid w:val="00E10660"/>
    <w:rsid w:val="00E260AE"/>
    <w:rsid w:val="00E3319D"/>
    <w:rsid w:val="00E36EFE"/>
    <w:rsid w:val="00E4567B"/>
    <w:rsid w:val="00E542D3"/>
    <w:rsid w:val="00E602D5"/>
    <w:rsid w:val="00E61044"/>
    <w:rsid w:val="00E8792B"/>
    <w:rsid w:val="00EB3776"/>
    <w:rsid w:val="00EF4399"/>
    <w:rsid w:val="00EF67A5"/>
    <w:rsid w:val="00F11087"/>
    <w:rsid w:val="00F15E84"/>
    <w:rsid w:val="00F27F4A"/>
    <w:rsid w:val="00F334DA"/>
    <w:rsid w:val="00F33F36"/>
    <w:rsid w:val="00F41B80"/>
    <w:rsid w:val="00F42284"/>
    <w:rsid w:val="00F42EFA"/>
    <w:rsid w:val="00F56428"/>
    <w:rsid w:val="00F642B6"/>
    <w:rsid w:val="00F94A22"/>
    <w:rsid w:val="00FA5BAC"/>
    <w:rsid w:val="00FA6246"/>
    <w:rsid w:val="00FD35BC"/>
    <w:rsid w:val="00FD45D9"/>
    <w:rsid w:val="00FD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B8"/>
  </w:style>
  <w:style w:type="paragraph" w:styleId="1">
    <w:name w:val="heading 1"/>
    <w:basedOn w:val="a"/>
    <w:next w:val="a"/>
    <w:link w:val="10"/>
    <w:uiPriority w:val="9"/>
    <w:qFormat/>
    <w:rsid w:val="006E30B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B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B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0B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0B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0B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0B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0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0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0B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30B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30B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30B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30B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30B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30B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30B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0B8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E30B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E30B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6E30B8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6E30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6E30B8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6E30B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6E30B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6E30B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E30B8"/>
  </w:style>
  <w:style w:type="paragraph" w:styleId="21">
    <w:name w:val="Quote"/>
    <w:basedOn w:val="a"/>
    <w:next w:val="a"/>
    <w:link w:val="22"/>
    <w:uiPriority w:val="29"/>
    <w:qFormat/>
    <w:rsid w:val="006E30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30B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E30B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6E30B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6E30B8"/>
    <w:rPr>
      <w:i/>
      <w:iCs/>
    </w:rPr>
  </w:style>
  <w:style w:type="character" w:styleId="af1">
    <w:name w:val="Intense Emphasis"/>
    <w:uiPriority w:val="21"/>
    <w:qFormat/>
    <w:rsid w:val="006E30B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6E30B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6E30B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6E30B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6E30B8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53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F3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CD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D3821"/>
  </w:style>
  <w:style w:type="paragraph" w:styleId="afa">
    <w:name w:val="footer"/>
    <w:basedOn w:val="a"/>
    <w:link w:val="afb"/>
    <w:uiPriority w:val="99"/>
    <w:unhideWhenUsed/>
    <w:rsid w:val="00CD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D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B8"/>
  </w:style>
  <w:style w:type="paragraph" w:styleId="1">
    <w:name w:val="heading 1"/>
    <w:basedOn w:val="a"/>
    <w:next w:val="a"/>
    <w:link w:val="10"/>
    <w:uiPriority w:val="9"/>
    <w:qFormat/>
    <w:rsid w:val="006E30B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B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B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0B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0B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0B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0B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0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0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0B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30B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30B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30B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30B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30B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30B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30B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0B8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E30B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E30B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6E30B8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6E30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6E30B8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6E30B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6E30B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6E30B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E30B8"/>
  </w:style>
  <w:style w:type="paragraph" w:styleId="21">
    <w:name w:val="Quote"/>
    <w:basedOn w:val="a"/>
    <w:next w:val="a"/>
    <w:link w:val="22"/>
    <w:uiPriority w:val="29"/>
    <w:qFormat/>
    <w:rsid w:val="006E30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30B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E30B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6E30B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6E30B8"/>
    <w:rPr>
      <w:i/>
      <w:iCs/>
    </w:rPr>
  </w:style>
  <w:style w:type="character" w:styleId="af1">
    <w:name w:val="Intense Emphasis"/>
    <w:uiPriority w:val="21"/>
    <w:qFormat/>
    <w:rsid w:val="006E30B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6E30B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6E30B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6E30B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6E30B8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53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F3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CD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D3821"/>
  </w:style>
  <w:style w:type="paragraph" w:styleId="afa">
    <w:name w:val="footer"/>
    <w:basedOn w:val="a"/>
    <w:link w:val="afb"/>
    <w:uiPriority w:val="99"/>
    <w:unhideWhenUsed/>
    <w:rsid w:val="00CD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D3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50</cp:revision>
  <cp:lastPrinted>2019-09-16T05:44:00Z</cp:lastPrinted>
  <dcterms:created xsi:type="dcterms:W3CDTF">2014-09-03T12:45:00Z</dcterms:created>
  <dcterms:modified xsi:type="dcterms:W3CDTF">2019-09-19T17:23:00Z</dcterms:modified>
</cp:coreProperties>
</file>